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3E351A2"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92</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B86612" w:rsidRPr="00B86612">
        <w:rPr>
          <w:rFonts w:ascii="Arial" w:eastAsia="맑은 고딕" w:hAnsi="Arial" w:cs="Arial"/>
          <w:b/>
          <w:noProof/>
          <w:lang w:eastAsia="ko-KR"/>
        </w:rPr>
        <w:t>180</w:t>
      </w:r>
      <w:r w:rsidR="00D07ACB">
        <w:rPr>
          <w:rFonts w:ascii="Arial" w:eastAsia="맑은 고딕" w:hAnsi="Arial" w:cs="Arial"/>
          <w:b/>
          <w:noProof/>
          <w:lang w:eastAsia="ko-KR"/>
        </w:rPr>
        <w:t>2141</w:t>
      </w:r>
    </w:p>
    <w:p w14:paraId="42CAFC8A" w14:textId="243FB0DD" w:rsidR="00AF7772" w:rsidRPr="00FD27FA" w:rsidRDefault="00BE438C" w:rsidP="00AF7772">
      <w:pPr>
        <w:widowControl w:val="0"/>
        <w:tabs>
          <w:tab w:val="left" w:pos="1985"/>
        </w:tabs>
        <w:spacing w:afterLines="15" w:after="36"/>
        <w:rPr>
          <w:rFonts w:ascii="Arial" w:hAnsi="Arial" w:cs="Arial"/>
          <w:b/>
          <w:noProof/>
        </w:rPr>
      </w:pPr>
      <w:r>
        <w:rPr>
          <w:rFonts w:ascii="Arial" w:eastAsia="MS Mincho" w:hAnsi="Arial" w:cs="Arial"/>
          <w:b/>
          <w:bCs/>
          <w:szCs w:val="24"/>
        </w:rPr>
        <w:t xml:space="preserve">Athens, </w:t>
      </w:r>
      <w:r w:rsidRPr="00BE438C">
        <w:rPr>
          <w:rFonts w:ascii="Arial" w:eastAsia="MS Mincho" w:hAnsi="Arial" w:cs="Arial" w:hint="eastAsia"/>
          <w:b/>
          <w:bCs/>
          <w:szCs w:val="24"/>
        </w:rPr>
        <w:t>Greece</w:t>
      </w:r>
      <w:r w:rsidR="0007091E" w:rsidRPr="0007091E">
        <w:rPr>
          <w:rFonts w:ascii="Arial" w:eastAsia="MS Mincho" w:hAnsi="Arial" w:cs="Arial"/>
          <w:b/>
          <w:bCs/>
          <w:szCs w:val="24"/>
        </w:rPr>
        <w:t xml:space="preserve">, </w:t>
      </w:r>
      <w:r>
        <w:rPr>
          <w:rFonts w:ascii="Arial" w:eastAsia="MS Mincho" w:hAnsi="Arial" w:cs="Arial"/>
          <w:b/>
          <w:bCs/>
          <w:szCs w:val="24"/>
        </w:rPr>
        <w:t xml:space="preserve">February </w:t>
      </w:r>
      <w:r w:rsidR="0007091E" w:rsidRPr="0007091E">
        <w:rPr>
          <w:rFonts w:ascii="Arial" w:eastAsia="MS Mincho" w:hAnsi="Arial" w:cs="Arial"/>
          <w:b/>
          <w:bCs/>
          <w:szCs w:val="24"/>
        </w:rPr>
        <w:t>26</w:t>
      </w:r>
      <w:r w:rsidR="0007091E" w:rsidRPr="0007091E">
        <w:rPr>
          <w:rFonts w:ascii="Arial" w:eastAsia="MS Mincho" w:hAnsi="Arial" w:cs="Arial"/>
          <w:b/>
          <w:bCs/>
          <w:szCs w:val="24"/>
          <w:vertAlign w:val="superscript"/>
        </w:rPr>
        <w:t>th</w:t>
      </w:r>
      <w:r>
        <w:rPr>
          <w:rFonts w:ascii="Arial" w:eastAsia="MS Mincho" w:hAnsi="Arial" w:cs="Arial"/>
          <w:b/>
          <w:bCs/>
          <w:szCs w:val="24"/>
          <w:vertAlign w:val="superscript"/>
        </w:rPr>
        <w:t xml:space="preserve"> </w:t>
      </w:r>
      <w:r w:rsidRPr="00BE438C">
        <w:rPr>
          <w:rFonts w:ascii="Arial" w:eastAsia="MS Mincho" w:hAnsi="Arial" w:cs="Arial"/>
          <w:b/>
          <w:bCs/>
          <w:szCs w:val="22"/>
        </w:rPr>
        <w:t>– March 2</w:t>
      </w:r>
      <w:r w:rsidRPr="00BE438C">
        <w:rPr>
          <w:rFonts w:ascii="Arial" w:eastAsia="MS Mincho" w:hAnsi="Arial" w:cs="Arial"/>
          <w:b/>
          <w:bCs/>
          <w:szCs w:val="22"/>
          <w:vertAlign w:val="superscript"/>
        </w:rPr>
        <w:t>nd</w:t>
      </w:r>
      <w:r>
        <w:rPr>
          <w:rFonts w:ascii="Arial" w:eastAsia="MS Mincho" w:hAnsi="Arial" w:cs="Arial"/>
          <w:b/>
          <w:bCs/>
          <w:szCs w:val="24"/>
        </w:rPr>
        <w:t xml:space="preserve">, </w:t>
      </w:r>
      <w:r w:rsidR="0007091E" w:rsidRPr="0007091E">
        <w:rPr>
          <w:rFonts w:ascii="Arial" w:eastAsia="MS Mincho" w:hAnsi="Arial" w:cs="Arial"/>
          <w:b/>
          <w:bCs/>
          <w:szCs w:val="24"/>
        </w:rPr>
        <w:t>2018</w:t>
      </w:r>
    </w:p>
    <w:p w14:paraId="00471E17" w14:textId="77777777" w:rsidR="00AF7772" w:rsidRPr="00BE438C"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2F3FF3A7"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BC6CB7">
        <w:rPr>
          <w:rFonts w:cs="Arial"/>
          <w:b/>
          <w:lang w:eastAsia="ko-KR"/>
        </w:rPr>
        <w:t>Indication of cell-defining SS/PBCH block in PBCH</w:t>
      </w:r>
    </w:p>
    <w:p w14:paraId="3EA48139" w14:textId="78DFD6B7"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BC6CB7">
        <w:rPr>
          <w:rFonts w:cs="Arial"/>
          <w:b/>
          <w:lang w:eastAsia="ko-KR"/>
        </w:rPr>
        <w:t>1.</w:t>
      </w:r>
      <w:r w:rsidR="004324D5">
        <w:rPr>
          <w:rFonts w:cs="Arial"/>
          <w:b/>
          <w:lang w:eastAsia="ko-KR"/>
        </w:rPr>
        <w:t>2</w:t>
      </w:r>
      <w:r w:rsidR="0027601B">
        <w:rPr>
          <w:rFonts w:cs="Arial"/>
          <w:b/>
          <w:lang w:eastAsia="ko-KR"/>
        </w:rPr>
        <w:t>.</w:t>
      </w:r>
      <w:r w:rsidR="00BC6CB7">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22385C9E" w:rsidR="009A2D89" w:rsidRDefault="009A2D89" w:rsidP="009A2D89">
      <w:pPr>
        <w:spacing w:afterLines="50" w:after="120"/>
        <w:rPr>
          <w:rFonts w:eastAsia="MS Mincho"/>
          <w:szCs w:val="22"/>
          <w:lang w:val="en-US"/>
        </w:rPr>
      </w:pPr>
      <w:r>
        <w:rPr>
          <w:rFonts w:eastAsia="MS Mincho" w:hint="eastAsia"/>
          <w:szCs w:val="22"/>
          <w:lang w:val="en-US"/>
        </w:rPr>
        <w:t xml:space="preserve">In the email discussion [91-NR-04], </w:t>
      </w:r>
      <w:r>
        <w:rPr>
          <w:rFonts w:eastAsia="MS Mincho"/>
          <w:szCs w:val="22"/>
          <w:lang w:val="en-US"/>
        </w:rPr>
        <w:t xml:space="preserve">indication of </w:t>
      </w:r>
      <w:r w:rsidR="00CC5DA4">
        <w:rPr>
          <w:rFonts w:eastAsia="MS Mincho"/>
          <w:szCs w:val="22"/>
          <w:lang w:val="en-US"/>
        </w:rPr>
        <w:t>cell-defining SS/PBCH block in PBCH</w:t>
      </w:r>
      <w:r>
        <w:rPr>
          <w:rFonts w:eastAsia="MS Mincho"/>
          <w:szCs w:val="22"/>
          <w:lang w:val="en-US"/>
        </w:rPr>
        <w:t xml:space="preserve"> </w:t>
      </w:r>
      <w:proofErr w:type="gramStart"/>
      <w:r>
        <w:rPr>
          <w:rFonts w:eastAsia="MS Mincho"/>
          <w:szCs w:val="22"/>
          <w:lang w:val="en-US"/>
        </w:rPr>
        <w:t>has been discussed</w:t>
      </w:r>
      <w:proofErr w:type="gramEnd"/>
      <w:r>
        <w:rPr>
          <w:rFonts w:eastAsia="MS Mincho" w:hint="eastAsia"/>
          <w:szCs w:val="22"/>
          <w:lang w:val="en-US"/>
        </w:rPr>
        <w:t xml:space="preserve"> and </w:t>
      </w:r>
      <w:r>
        <w:rPr>
          <w:rFonts w:eastAsia="MS Mincho"/>
          <w:szCs w:val="22"/>
          <w:lang w:val="en-US"/>
        </w:rPr>
        <w:t xml:space="preserve">the </w:t>
      </w:r>
      <w:r>
        <w:rPr>
          <w:rFonts w:eastAsia="MS Mincho" w:hint="eastAsia"/>
          <w:szCs w:val="22"/>
          <w:lang w:val="en-US"/>
        </w:rPr>
        <w:t>following agreement</w:t>
      </w:r>
      <w:r>
        <w:rPr>
          <w:rFonts w:eastAsia="MS Mincho"/>
          <w:szCs w:val="22"/>
          <w:lang w:val="en-US"/>
        </w:rPr>
        <w:t xml:space="preserve"> has been</w:t>
      </w:r>
      <w:r>
        <w:rPr>
          <w:rFonts w:eastAsia="MS Mincho" w:hint="eastAsia"/>
          <w:szCs w:val="22"/>
          <w:lang w:val="en-US"/>
        </w:rPr>
        <w:t xml:space="preserve"> made [</w:t>
      </w:r>
      <w:r w:rsidR="007146CE">
        <w:rPr>
          <w:rFonts w:eastAsia="MS Mincho"/>
          <w:szCs w:val="22"/>
          <w:lang w:val="en-US"/>
        </w:rPr>
        <w:t>1</w:t>
      </w:r>
      <w:r>
        <w:rPr>
          <w:rFonts w:eastAsia="MS Mincho" w:hint="eastAsia"/>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9C5F54" w14:paraId="0632CD95" w14:textId="77777777" w:rsidTr="009A2D89">
        <w:tc>
          <w:tcPr>
            <w:tcW w:w="9962" w:type="dxa"/>
            <w:shd w:val="clear" w:color="auto" w:fill="auto"/>
          </w:tcPr>
          <w:p w14:paraId="00421B2F" w14:textId="77777777" w:rsidR="009A2D89" w:rsidRPr="009A2D89" w:rsidRDefault="009A2D89" w:rsidP="00FC409C">
            <w:pPr>
              <w:widowControl w:val="0"/>
              <w:contextualSpacing/>
              <w:rPr>
                <w:szCs w:val="22"/>
                <w:u w:val="single"/>
              </w:rPr>
            </w:pPr>
            <w:r w:rsidRPr="009A2D89">
              <w:rPr>
                <w:szCs w:val="22"/>
                <w:highlight w:val="green"/>
                <w:u w:val="single"/>
              </w:rPr>
              <w:t>Agreements</w:t>
            </w:r>
            <w:r w:rsidRPr="009A2D89">
              <w:rPr>
                <w:szCs w:val="22"/>
                <w:u w:val="single"/>
              </w:rPr>
              <w:t>:</w:t>
            </w:r>
          </w:p>
          <w:p w14:paraId="03198C94" w14:textId="77777777" w:rsidR="009A2D89" w:rsidRPr="009C5F54" w:rsidRDefault="009A2D89" w:rsidP="009A2D89">
            <w:pPr>
              <w:widowControl w:val="0"/>
              <w:numPr>
                <w:ilvl w:val="0"/>
                <w:numId w:val="41"/>
              </w:numPr>
              <w:spacing w:line="240" w:lineRule="auto"/>
              <w:contextualSpacing/>
              <w:rPr>
                <w:szCs w:val="22"/>
              </w:rPr>
            </w:pPr>
            <w:r w:rsidRPr="009C5F54">
              <w:rPr>
                <w:szCs w:val="22"/>
              </w:rPr>
              <w:t>For an SSB on the sync raster, the indication of no associated RMSI is done using reserved value(s) in SSB-subcarrier-offset. If no RMSI present, RMSI-PDCCH-</w:t>
            </w:r>
            <w:proofErr w:type="spellStart"/>
            <w:r w:rsidRPr="009C5F54">
              <w:rPr>
                <w:szCs w:val="22"/>
              </w:rPr>
              <w:t>Config</w:t>
            </w:r>
            <w:proofErr w:type="spellEnd"/>
            <w:r w:rsidRPr="009C5F54">
              <w:rPr>
                <w:szCs w:val="22"/>
              </w:rPr>
              <w:t xml:space="preserve"> is used to signal the next sync raster that UE should search for cell-defining SSB.</w:t>
            </w:r>
          </w:p>
        </w:tc>
      </w:tr>
    </w:tbl>
    <w:p w14:paraId="57CCC984" w14:textId="0433229B" w:rsidR="009A2D89" w:rsidRPr="005674AA" w:rsidRDefault="00431A91" w:rsidP="009A2D89">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kern w:val="2"/>
          <w:szCs w:val="22"/>
          <w:lang w:eastAsia="ko-KR"/>
        </w:rPr>
        <w:br/>
      </w:r>
      <w:r w:rsidR="009A2D89" w:rsidRPr="007146CE">
        <w:rPr>
          <w:rFonts w:ascii="Times" w:eastAsia="맑은 고딕" w:hAnsi="Times" w:cs="Times" w:hint="eastAsia"/>
          <w:kern w:val="2"/>
          <w:szCs w:val="22"/>
          <w:lang w:eastAsia="ko-KR"/>
        </w:rPr>
        <w:t xml:space="preserve">In the last meeting, </w:t>
      </w:r>
      <w:r w:rsidR="007146CE" w:rsidRPr="007146CE">
        <w:rPr>
          <w:rFonts w:ascii="Times" w:eastAsia="맑은 고딕" w:hAnsi="Times" w:cs="Times"/>
          <w:kern w:val="2"/>
          <w:szCs w:val="22"/>
          <w:lang w:eastAsia="ko-KR"/>
        </w:rPr>
        <w:t>the following conclusion has been made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9C5F54" w14:paraId="430A960E" w14:textId="77777777" w:rsidTr="00FC409C">
        <w:tc>
          <w:tcPr>
            <w:tcW w:w="9962" w:type="dxa"/>
            <w:shd w:val="clear" w:color="auto" w:fill="auto"/>
          </w:tcPr>
          <w:p w14:paraId="1BE03BD6" w14:textId="77777777" w:rsidR="009A2D89" w:rsidRPr="009A2D89" w:rsidRDefault="009A2D89" w:rsidP="009A2D89">
            <w:pPr>
              <w:widowControl w:val="0"/>
              <w:contextualSpacing/>
              <w:rPr>
                <w:szCs w:val="22"/>
                <w:u w:val="single"/>
              </w:rPr>
            </w:pPr>
            <w:r w:rsidRPr="009A2D89">
              <w:rPr>
                <w:szCs w:val="22"/>
                <w:u w:val="single"/>
              </w:rPr>
              <w:t>Conclusion:</w:t>
            </w:r>
          </w:p>
          <w:p w14:paraId="0464441B" w14:textId="77777777" w:rsidR="009A2D89" w:rsidRPr="009A2D89" w:rsidRDefault="009A2D89" w:rsidP="009A2D89">
            <w:pPr>
              <w:widowControl w:val="0"/>
              <w:contextualSpacing/>
              <w:rPr>
                <w:szCs w:val="22"/>
              </w:rPr>
            </w:pPr>
            <w:r w:rsidRPr="009A2D89">
              <w:rPr>
                <w:szCs w:val="22"/>
              </w:rPr>
              <w:t xml:space="preserve">Regarding </w:t>
            </w:r>
            <w:proofErr w:type="spellStart"/>
            <w:r w:rsidRPr="009A2D89">
              <w:rPr>
                <w:szCs w:val="22"/>
              </w:rPr>
              <w:t>signaling</w:t>
            </w:r>
            <w:proofErr w:type="spellEnd"/>
            <w:r w:rsidRPr="009A2D89">
              <w:rPr>
                <w:szCs w:val="22"/>
              </w:rPr>
              <w:t xml:space="preserve"> the valid search raster:</w:t>
            </w:r>
          </w:p>
          <w:p w14:paraId="15957E9A" w14:textId="647A68CE" w:rsidR="009A2D89" w:rsidRPr="009A2D89" w:rsidRDefault="009A2D89" w:rsidP="009A2D89">
            <w:pPr>
              <w:widowControl w:val="0"/>
              <w:numPr>
                <w:ilvl w:val="0"/>
                <w:numId w:val="41"/>
              </w:numPr>
              <w:spacing w:line="240" w:lineRule="auto"/>
              <w:contextualSpacing/>
              <w:rPr>
                <w:szCs w:val="22"/>
              </w:rPr>
            </w:pPr>
            <w:r w:rsidRPr="009A2D89">
              <w:rPr>
                <w:szCs w:val="22"/>
              </w:rPr>
              <w:t xml:space="preserve">No additional </w:t>
            </w:r>
            <w:proofErr w:type="spellStart"/>
            <w:r w:rsidRPr="009A2D89">
              <w:rPr>
                <w:szCs w:val="22"/>
              </w:rPr>
              <w:t>signaling</w:t>
            </w:r>
            <w:proofErr w:type="spellEnd"/>
            <w:r w:rsidRPr="009A2D89">
              <w:rPr>
                <w:szCs w:val="22"/>
              </w:rPr>
              <w:t xml:space="preserve"> entries in the PBCH (for example </w:t>
            </w:r>
            <w:proofErr w:type="spellStart"/>
            <w:r w:rsidRPr="009A2D89">
              <w:rPr>
                <w:szCs w:val="22"/>
              </w:rPr>
              <w:t>cellBarred</w:t>
            </w:r>
            <w:proofErr w:type="spellEnd"/>
            <w:r w:rsidRPr="009A2D89">
              <w:rPr>
                <w:szCs w:val="22"/>
              </w:rPr>
              <w:t xml:space="preserve">, </w:t>
            </w:r>
            <w:proofErr w:type="spellStart"/>
            <w:r w:rsidRPr="009A2D89">
              <w:rPr>
                <w:szCs w:val="22"/>
              </w:rPr>
              <w:t>intraFreqReselection</w:t>
            </w:r>
            <w:proofErr w:type="spellEnd"/>
            <w:r w:rsidRPr="009A2D89">
              <w:rPr>
                <w:szCs w:val="22"/>
              </w:rPr>
              <w:t>) are to be used to in</w:t>
            </w:r>
            <w:r>
              <w:rPr>
                <w:szCs w:val="22"/>
              </w:rPr>
              <w:t>form the UE of the valid raster</w:t>
            </w:r>
          </w:p>
          <w:p w14:paraId="58E42274" w14:textId="232695AA" w:rsidR="009A2D89" w:rsidRPr="009C5F54" w:rsidRDefault="009A2D89" w:rsidP="009A2D89">
            <w:pPr>
              <w:widowControl w:val="0"/>
              <w:numPr>
                <w:ilvl w:val="0"/>
                <w:numId w:val="41"/>
              </w:numPr>
              <w:spacing w:line="240" w:lineRule="auto"/>
              <w:contextualSpacing/>
              <w:rPr>
                <w:szCs w:val="22"/>
              </w:rPr>
            </w:pPr>
            <w:r w:rsidRPr="009A2D89">
              <w:rPr>
                <w:szCs w:val="22"/>
              </w:rPr>
              <w:t>The indication is only for the same frequency band</w:t>
            </w:r>
          </w:p>
        </w:tc>
      </w:tr>
    </w:tbl>
    <w:p w14:paraId="70C63877" w14:textId="40AE188B" w:rsidR="0096223D" w:rsidRPr="009A2D89" w:rsidRDefault="00431A91" w:rsidP="00017BEE">
      <w:pPr>
        <w:widowControl w:val="0"/>
        <w:autoSpaceDE w:val="0"/>
        <w:autoSpaceDN w:val="0"/>
        <w:spacing w:after="120" w:line="276" w:lineRule="auto"/>
        <w:rPr>
          <w:lang w:val="en-US" w:eastAsia="ko-KR"/>
        </w:rPr>
      </w:pPr>
      <w:r>
        <w:rPr>
          <w:lang w:val="en-US" w:eastAsia="ko-KR"/>
        </w:rPr>
        <w:br/>
      </w:r>
      <w:r w:rsidR="001C5654">
        <w:rPr>
          <w:rFonts w:hint="eastAsia"/>
          <w:lang w:val="en-US" w:eastAsia="ko-KR"/>
        </w:rPr>
        <w:t>Based on the above agreement and c</w:t>
      </w:r>
      <w:r w:rsidR="001C5654">
        <w:rPr>
          <w:lang w:val="en-US" w:eastAsia="ko-KR"/>
        </w:rPr>
        <w:t xml:space="preserve">onclusion, </w:t>
      </w:r>
      <w:r>
        <w:rPr>
          <w:lang w:val="en-US" w:eastAsia="ko-KR"/>
        </w:rPr>
        <w:t xml:space="preserve">we </w:t>
      </w:r>
      <w:r w:rsidR="00C75259">
        <w:rPr>
          <w:lang w:val="en-US" w:eastAsia="ko-KR"/>
        </w:rPr>
        <w:t xml:space="preserve">discuss on the remaining issues on the indication and </w:t>
      </w:r>
      <w:r w:rsidR="00B07569">
        <w:rPr>
          <w:lang w:val="en-US" w:eastAsia="ko-KR"/>
        </w:rPr>
        <w:t xml:space="preserve">propose how to indicate </w:t>
      </w:r>
      <w:r w:rsidR="0074642E">
        <w:rPr>
          <w:lang w:val="en-US" w:eastAsia="ko-KR"/>
        </w:rPr>
        <w:t>the sync raster for</w:t>
      </w:r>
      <w:r>
        <w:rPr>
          <w:lang w:val="en-US" w:eastAsia="ko-KR"/>
        </w:rPr>
        <w:t xml:space="preserve"> cell-defining SS/PBCH block via PBCH.</w:t>
      </w:r>
    </w:p>
    <w:bookmarkEnd w:id="0"/>
    <w:p w14:paraId="249AD77B" w14:textId="2CCA7BFD" w:rsidR="00A36514" w:rsidRDefault="00AE072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Indication of cell-defining SS/PBCH block</w:t>
      </w:r>
    </w:p>
    <w:p w14:paraId="0C2863E7" w14:textId="14D7A2B3" w:rsidR="00A640BF" w:rsidRDefault="00A640BF" w:rsidP="00A640BF">
      <w:pPr>
        <w:pStyle w:val="2"/>
        <w:rPr>
          <w:lang w:eastAsia="ko-KR"/>
        </w:rPr>
      </w:pPr>
      <w:r>
        <w:rPr>
          <w:rFonts w:hint="eastAsia"/>
          <w:lang w:eastAsia="ko-KR"/>
        </w:rPr>
        <w:t xml:space="preserve">Remaining issues on the </w:t>
      </w:r>
      <w:r>
        <w:rPr>
          <w:lang w:eastAsia="ko-KR"/>
        </w:rPr>
        <w:t>indication</w:t>
      </w:r>
      <w:r>
        <w:rPr>
          <w:rFonts w:hint="eastAsia"/>
          <w:lang w:eastAsia="ko-KR"/>
        </w:rPr>
        <w:t xml:space="preserve"> </w:t>
      </w:r>
      <w:r>
        <w:rPr>
          <w:lang w:eastAsia="ko-KR"/>
        </w:rPr>
        <w:t>of cell-defining SS/PBCH block</w:t>
      </w:r>
    </w:p>
    <w:p w14:paraId="417F3797" w14:textId="51B4C5C8" w:rsidR="009D1F27" w:rsidRDefault="00431A91" w:rsidP="00431A91">
      <w:pPr>
        <w:widowControl w:val="0"/>
        <w:autoSpaceDE w:val="0"/>
        <w:autoSpaceDN w:val="0"/>
        <w:spacing w:after="120" w:line="276" w:lineRule="auto"/>
        <w:rPr>
          <w:lang w:eastAsia="ko-KR"/>
        </w:rPr>
      </w:pPr>
      <w:r>
        <w:rPr>
          <w:lang w:eastAsia="ko-KR"/>
        </w:rPr>
        <w:t>There are several remaining issues on the indication of cell-defining SS/PBCH block in PBCH as follows [</w:t>
      </w:r>
      <w:r w:rsidR="001A77AB">
        <w:rPr>
          <w:lang w:eastAsia="ko-KR"/>
        </w:rPr>
        <w:t>3</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31A91" w:rsidRPr="009C5F54" w14:paraId="482E15C6" w14:textId="77777777" w:rsidTr="0091150F">
        <w:tc>
          <w:tcPr>
            <w:tcW w:w="9962" w:type="dxa"/>
            <w:shd w:val="clear" w:color="auto" w:fill="auto"/>
          </w:tcPr>
          <w:p w14:paraId="371BAF5D" w14:textId="77777777" w:rsidR="00431A91" w:rsidRDefault="00431A91" w:rsidP="00431A91">
            <w:pPr>
              <w:pStyle w:val="a5"/>
              <w:spacing w:after="0" w:line="276" w:lineRule="auto"/>
            </w:pPr>
            <w:r>
              <w:t>Based on the online agreement, the following should be discussed:</w:t>
            </w:r>
          </w:p>
          <w:p w14:paraId="3C23605F" w14:textId="77777777" w:rsidR="00431A91" w:rsidRPr="00431A91" w:rsidRDefault="00431A91" w:rsidP="00431A91">
            <w:pPr>
              <w:pStyle w:val="a5"/>
              <w:numPr>
                <w:ilvl w:val="0"/>
                <w:numId w:val="42"/>
              </w:numPr>
              <w:spacing w:after="0" w:line="276" w:lineRule="auto"/>
            </w:pPr>
            <w:r w:rsidRPr="00431A91">
              <w:t>Select between:</w:t>
            </w:r>
          </w:p>
          <w:p w14:paraId="3434F155" w14:textId="77777777" w:rsidR="00431A91" w:rsidRDefault="00431A91" w:rsidP="00431A91">
            <w:pPr>
              <w:pStyle w:val="a5"/>
              <w:numPr>
                <w:ilvl w:val="1"/>
                <w:numId w:val="42"/>
              </w:numPr>
              <w:spacing w:after="0" w:line="276" w:lineRule="auto"/>
            </w:pPr>
            <w:r>
              <w:t xml:space="preserve">Alt1: </w:t>
            </w:r>
            <w:proofErr w:type="spellStart"/>
            <w:r>
              <w:t>Signaling</w:t>
            </w:r>
            <w:proofErr w:type="spellEnd"/>
            <w:r>
              <w:t xml:space="preserve"> of the absolute raster position within the frequency band</w:t>
            </w:r>
          </w:p>
          <w:p w14:paraId="6E1B1508" w14:textId="77777777" w:rsidR="00431A91" w:rsidRDefault="00431A91" w:rsidP="00431A91">
            <w:pPr>
              <w:pStyle w:val="a5"/>
              <w:numPr>
                <w:ilvl w:val="1"/>
                <w:numId w:val="42"/>
              </w:numPr>
              <w:spacing w:after="0" w:line="276" w:lineRule="auto"/>
            </w:pPr>
            <w:r>
              <w:t xml:space="preserve">Alt2: </w:t>
            </w:r>
            <w:proofErr w:type="spellStart"/>
            <w:r>
              <w:t>Signaling</w:t>
            </w:r>
            <w:proofErr w:type="spellEnd"/>
            <w:r>
              <w:t xml:space="preserve"> of the raster position relative to the found raster position</w:t>
            </w:r>
          </w:p>
          <w:p w14:paraId="2002B4DE" w14:textId="77777777" w:rsidR="00431A91" w:rsidRDefault="00431A91" w:rsidP="00431A91">
            <w:pPr>
              <w:pStyle w:val="a5"/>
              <w:numPr>
                <w:ilvl w:val="0"/>
                <w:numId w:val="42"/>
              </w:numPr>
              <w:spacing w:after="0" w:line="276" w:lineRule="auto"/>
            </w:pPr>
            <w:r>
              <w:t xml:space="preserve">Should </w:t>
            </w:r>
            <w:proofErr w:type="spellStart"/>
            <w:r>
              <w:t>signaling</w:t>
            </w:r>
            <w:proofErr w:type="spellEnd"/>
            <w:r>
              <w:t xml:space="preserve"> of no RMSI present within the </w:t>
            </w:r>
            <w:proofErr w:type="spellStart"/>
            <w:r>
              <w:t>signaling</w:t>
            </w:r>
            <w:proofErr w:type="spellEnd"/>
            <w:r>
              <w:t xml:space="preserve"> range be supported? </w:t>
            </w:r>
          </w:p>
          <w:p w14:paraId="2929EB21" w14:textId="15410B3B" w:rsidR="00431A91" w:rsidRPr="00431A91" w:rsidRDefault="00431A91" w:rsidP="00431A91">
            <w:pPr>
              <w:pStyle w:val="a5"/>
              <w:numPr>
                <w:ilvl w:val="0"/>
                <w:numId w:val="42"/>
              </w:numPr>
              <w:spacing w:after="0" w:line="276" w:lineRule="auto"/>
              <w:rPr>
                <w:lang w:eastAsia="ko-KR"/>
              </w:rPr>
            </w:pPr>
            <w:r>
              <w:t xml:space="preserve">Should the </w:t>
            </w:r>
            <w:r w:rsidRPr="009F576F">
              <w:t>±5 kHz offset</w:t>
            </w:r>
            <w:r>
              <w:t xml:space="preserve"> be indicated in FR1?</w:t>
            </w:r>
          </w:p>
        </w:tc>
      </w:tr>
    </w:tbl>
    <w:p w14:paraId="5EFDD538" w14:textId="1C910413" w:rsidR="001C5654" w:rsidRDefault="00EB0BD1" w:rsidP="00017BEE">
      <w:pPr>
        <w:widowControl w:val="0"/>
        <w:autoSpaceDE w:val="0"/>
        <w:autoSpaceDN w:val="0"/>
        <w:spacing w:after="120" w:line="276" w:lineRule="auto"/>
        <w:rPr>
          <w:lang w:eastAsia="ko-KR"/>
        </w:rPr>
      </w:pPr>
      <w:r>
        <w:rPr>
          <w:lang w:eastAsia="ko-KR"/>
        </w:rPr>
        <w:br/>
      </w:r>
      <w:r w:rsidR="00A22F0F" w:rsidRPr="003F3C33">
        <w:rPr>
          <w:rFonts w:hint="eastAsia"/>
          <w:lang w:eastAsia="ko-KR"/>
        </w:rPr>
        <w:t xml:space="preserve">Regarding the first point, we prefer to signal the absolute raster position within the frequency band since it requires less </w:t>
      </w:r>
      <w:r w:rsidR="00A22F0F" w:rsidRPr="003F3C33">
        <w:rPr>
          <w:lang w:eastAsia="ko-KR"/>
        </w:rPr>
        <w:t>signalling</w:t>
      </w:r>
      <w:r w:rsidR="00A22F0F" w:rsidRPr="003F3C33">
        <w:rPr>
          <w:rFonts w:hint="eastAsia"/>
          <w:lang w:eastAsia="ko-KR"/>
        </w:rPr>
        <w:t xml:space="preserve"> </w:t>
      </w:r>
      <w:r w:rsidR="00A22F0F" w:rsidRPr="003F3C33">
        <w:rPr>
          <w:lang w:eastAsia="ko-KR"/>
        </w:rPr>
        <w:t xml:space="preserve">overhead. </w:t>
      </w:r>
      <w:r w:rsidR="00FE5B49" w:rsidRPr="003F3C33">
        <w:rPr>
          <w:lang w:eastAsia="ko-KR"/>
        </w:rPr>
        <w:t xml:space="preserve">If it </w:t>
      </w:r>
      <w:proofErr w:type="gramStart"/>
      <w:r w:rsidR="00FE5B49" w:rsidRPr="003F3C33">
        <w:rPr>
          <w:lang w:eastAsia="ko-KR"/>
        </w:rPr>
        <w:t>is assumed</w:t>
      </w:r>
      <w:proofErr w:type="gramEnd"/>
      <w:r w:rsidR="00FE5B49" w:rsidRPr="003F3C33">
        <w:rPr>
          <w:lang w:eastAsia="ko-KR"/>
        </w:rPr>
        <w:t xml:space="preserve"> that 100 entries for sync raster, i</w:t>
      </w:r>
      <w:r w:rsidR="00A22F0F" w:rsidRPr="003F3C33">
        <w:rPr>
          <w:lang w:eastAsia="ko-KR"/>
        </w:rPr>
        <w:t xml:space="preserve">n case of relative raster position to the found raster position, it needs to </w:t>
      </w:r>
      <w:r w:rsidR="00FE5B49" w:rsidRPr="003F3C33">
        <w:rPr>
          <w:lang w:eastAsia="ko-KR"/>
        </w:rPr>
        <w:t>support from -99 to</w:t>
      </w:r>
      <w:r w:rsidR="00FE5B49" w:rsidRPr="003F3C33">
        <w:rPr>
          <w:szCs w:val="22"/>
          <w:lang w:eastAsia="ko-KR"/>
        </w:rPr>
        <w:t xml:space="preserve"> </w:t>
      </w:r>
      <w:r w:rsidR="00FE5B49" w:rsidRPr="003F3C33">
        <w:rPr>
          <w:lang w:eastAsia="ko-KR"/>
        </w:rPr>
        <w:t>+99</w:t>
      </w:r>
      <w:r w:rsidR="00A22F0F" w:rsidRPr="003F3C33">
        <w:rPr>
          <w:lang w:eastAsia="ko-KR"/>
        </w:rPr>
        <w:t xml:space="preserve">. </w:t>
      </w:r>
      <w:r w:rsidR="00FE5B49" w:rsidRPr="003F3C33">
        <w:rPr>
          <w:lang w:eastAsia="ko-KR"/>
        </w:rPr>
        <w:t xml:space="preserve">On the other hand, </w:t>
      </w:r>
      <w:r w:rsidR="00A22F0F" w:rsidRPr="003F3C33">
        <w:rPr>
          <w:lang w:eastAsia="ko-KR"/>
        </w:rPr>
        <w:t xml:space="preserve">in case of the absolute raster position, </w:t>
      </w:r>
      <w:r w:rsidR="00FE5B49" w:rsidRPr="003F3C33">
        <w:rPr>
          <w:lang w:eastAsia="ko-KR"/>
        </w:rPr>
        <w:lastRenderedPageBreak/>
        <w:t>it only needs to support 0 to 99.</w:t>
      </w:r>
      <w:r w:rsidR="00656215" w:rsidRPr="003F3C33">
        <w:rPr>
          <w:lang w:eastAsia="ko-KR"/>
        </w:rPr>
        <w:t xml:space="preserve"> </w:t>
      </w:r>
      <w:r w:rsidR="00FE5B49" w:rsidRPr="003F3C33">
        <w:rPr>
          <w:lang w:eastAsia="ko-KR"/>
        </w:rPr>
        <w:t>Indication of a</w:t>
      </w:r>
      <w:r w:rsidR="00656215" w:rsidRPr="003F3C33">
        <w:rPr>
          <w:lang w:eastAsia="ko-KR"/>
        </w:rPr>
        <w:t xml:space="preserve">bsolute position will be also beneficial </w:t>
      </w:r>
      <w:r w:rsidR="00FE5B49" w:rsidRPr="003F3C33">
        <w:rPr>
          <w:lang w:eastAsia="ko-KR"/>
        </w:rPr>
        <w:t>when additional</w:t>
      </w:r>
      <w:r w:rsidR="00656215" w:rsidRPr="003F3C33">
        <w:rPr>
          <w:lang w:eastAsia="ko-KR"/>
        </w:rPr>
        <w:t xml:space="preserve"> offset</w:t>
      </w:r>
      <w:r w:rsidR="00FE5B49" w:rsidRPr="003F3C33">
        <w:rPr>
          <w:lang w:eastAsia="ko-KR"/>
        </w:rPr>
        <w:t>s are existed</w:t>
      </w:r>
      <w:r w:rsidR="00656215" w:rsidRPr="003F3C33">
        <w:rPr>
          <w:lang w:eastAsia="ko-KR"/>
        </w:rPr>
        <w:t xml:space="preserve">. If </w:t>
      </w:r>
      <w:r w:rsidR="00FE5B49" w:rsidRPr="003F3C33">
        <w:rPr>
          <w:lang w:eastAsia="ko-KR"/>
        </w:rPr>
        <w:t xml:space="preserve">additional </w:t>
      </w:r>
      <w:r w:rsidR="00656215" w:rsidRPr="003F3C33">
        <w:rPr>
          <w:lang w:eastAsia="ko-KR"/>
        </w:rPr>
        <w:t>offset</w:t>
      </w:r>
      <w:r w:rsidR="00FE5B49" w:rsidRPr="003F3C33">
        <w:rPr>
          <w:lang w:eastAsia="ko-KR"/>
        </w:rPr>
        <w:t>s</w:t>
      </w:r>
      <w:r w:rsidR="00656215" w:rsidRPr="003F3C33">
        <w:rPr>
          <w:lang w:eastAsia="ko-KR"/>
        </w:rPr>
        <w:t xml:space="preserve"> </w:t>
      </w:r>
      <w:r w:rsidR="00FE5B49" w:rsidRPr="003F3C33">
        <w:rPr>
          <w:lang w:eastAsia="ko-KR"/>
        </w:rPr>
        <w:t>are existed</w:t>
      </w:r>
      <w:r w:rsidR="00656215" w:rsidRPr="003F3C33">
        <w:rPr>
          <w:lang w:eastAsia="ko-KR"/>
        </w:rPr>
        <w:t xml:space="preserve">, </w:t>
      </w:r>
      <w:r w:rsidR="00FE5B49" w:rsidRPr="003F3C33">
        <w:rPr>
          <w:lang w:eastAsia="ko-KR"/>
        </w:rPr>
        <w:t xml:space="preserve">the indication of </w:t>
      </w:r>
      <w:r w:rsidR="00656215" w:rsidRPr="003F3C33">
        <w:rPr>
          <w:lang w:eastAsia="ko-KR"/>
        </w:rPr>
        <w:t xml:space="preserve">relative position with </w:t>
      </w:r>
      <w:r w:rsidR="00FE5B49" w:rsidRPr="003F3C33">
        <w:rPr>
          <w:lang w:eastAsia="ko-KR"/>
        </w:rPr>
        <w:t xml:space="preserve">the </w:t>
      </w:r>
      <w:r w:rsidR="00656215" w:rsidRPr="003F3C33">
        <w:rPr>
          <w:lang w:eastAsia="ko-KR"/>
        </w:rPr>
        <w:t>offset</w:t>
      </w:r>
      <w:r w:rsidR="00FE5B49" w:rsidRPr="003F3C33">
        <w:rPr>
          <w:lang w:eastAsia="ko-KR"/>
        </w:rPr>
        <w:t xml:space="preserve">s might cause the ambiguity to </w:t>
      </w:r>
      <w:r w:rsidR="00656215" w:rsidRPr="003F3C33">
        <w:rPr>
          <w:lang w:eastAsia="ko-KR"/>
        </w:rPr>
        <w:t xml:space="preserve">find </w:t>
      </w:r>
      <w:r w:rsidR="00FE5B49" w:rsidRPr="003F3C33">
        <w:rPr>
          <w:lang w:eastAsia="ko-KR"/>
        </w:rPr>
        <w:t xml:space="preserve">the exact sync raster position since a UE cannot guarantee whether the found raster position is </w:t>
      </w:r>
      <w:r w:rsidR="003F3C33" w:rsidRPr="003F3C33">
        <w:rPr>
          <w:lang w:eastAsia="ko-KR"/>
        </w:rPr>
        <w:t>shifted by the offset or not.</w:t>
      </w:r>
    </w:p>
    <w:p w14:paraId="0A179906" w14:textId="2162C6A9" w:rsidR="00A22F0F" w:rsidRDefault="00A22F0F" w:rsidP="00017BEE">
      <w:pPr>
        <w:widowControl w:val="0"/>
        <w:autoSpaceDE w:val="0"/>
        <w:autoSpaceDN w:val="0"/>
        <w:spacing w:after="120" w:line="276" w:lineRule="auto"/>
        <w:rPr>
          <w:lang w:eastAsia="ko-KR"/>
        </w:rPr>
      </w:pPr>
      <w:r>
        <w:rPr>
          <w:lang w:eastAsia="ko-KR"/>
        </w:rPr>
        <w:t xml:space="preserve">Regarding the second point, according to the </w:t>
      </w:r>
      <w:r w:rsidR="00F30875">
        <w:rPr>
          <w:lang w:eastAsia="ko-KR"/>
        </w:rPr>
        <w:t>above</w:t>
      </w:r>
      <w:r>
        <w:rPr>
          <w:lang w:eastAsia="ko-KR"/>
        </w:rPr>
        <w:t xml:space="preserve"> conclusion, the indication is only for the same frequency band. By reusing of 8 bits for RMSI CORESET configuration, the </w:t>
      </w:r>
      <w:r w:rsidR="00EB0BD1">
        <w:rPr>
          <w:lang w:eastAsia="ko-KR"/>
        </w:rPr>
        <w:t>signalling</w:t>
      </w:r>
      <w:r>
        <w:rPr>
          <w:lang w:eastAsia="ko-KR"/>
        </w:rPr>
        <w:t xml:space="preserve"> range can cover the entire frequency range in each frequency band.</w:t>
      </w:r>
      <w:r w:rsidR="00EB0BD1">
        <w:rPr>
          <w:lang w:eastAsia="ko-KR"/>
        </w:rPr>
        <w:t xml:space="preserve"> However, other </w:t>
      </w:r>
      <w:r w:rsidR="00192778">
        <w:rPr>
          <w:lang w:eastAsia="ko-KR"/>
        </w:rPr>
        <w:t>usage</w:t>
      </w:r>
      <w:r w:rsidR="00EB0BD1">
        <w:rPr>
          <w:lang w:eastAsia="ko-KR"/>
        </w:rPr>
        <w:t xml:space="preserve"> of indication, for example, no available sync raster is existed in the frequency band (e.g., NSA) should be supported.</w:t>
      </w:r>
    </w:p>
    <w:p w14:paraId="49C45D6D" w14:textId="1008B945" w:rsidR="00A22F0F" w:rsidRDefault="00A22F0F" w:rsidP="00017BEE">
      <w:pPr>
        <w:widowControl w:val="0"/>
        <w:autoSpaceDE w:val="0"/>
        <w:autoSpaceDN w:val="0"/>
        <w:spacing w:after="120" w:line="276" w:lineRule="auto"/>
        <w:rPr>
          <w:lang w:eastAsia="ko-KR"/>
        </w:rPr>
      </w:pPr>
      <w:r>
        <w:rPr>
          <w:lang w:eastAsia="ko-KR"/>
        </w:rPr>
        <w:t xml:space="preserve">Regarding the last point, </w:t>
      </w:r>
      <w:r w:rsidR="00656215">
        <w:rPr>
          <w:rFonts w:hint="eastAsia"/>
          <w:lang w:eastAsia="ko-KR"/>
        </w:rPr>
        <w:t xml:space="preserve">if the </w:t>
      </w:r>
      <w:r w:rsidR="00EB0BD1">
        <w:rPr>
          <w:lang w:eastAsia="ko-KR"/>
        </w:rPr>
        <w:t>offsets (</w:t>
      </w:r>
      <w:r w:rsidR="00F30875" w:rsidRPr="009F576F">
        <w:t>±</w:t>
      </w:r>
      <w:r w:rsidR="00EB0BD1">
        <w:rPr>
          <w:lang w:eastAsia="ko-KR"/>
        </w:rPr>
        <w:t>5kHz)</w:t>
      </w:r>
      <w:r w:rsidR="00656215">
        <w:rPr>
          <w:rFonts w:hint="eastAsia"/>
          <w:lang w:eastAsia="ko-KR"/>
        </w:rPr>
        <w:t xml:space="preserve"> </w:t>
      </w:r>
      <w:proofErr w:type="gramStart"/>
      <w:r w:rsidR="00656215">
        <w:rPr>
          <w:rFonts w:hint="eastAsia"/>
          <w:lang w:eastAsia="ko-KR"/>
        </w:rPr>
        <w:t>are</w:t>
      </w:r>
      <w:r w:rsidR="00EB0BD1">
        <w:rPr>
          <w:lang w:eastAsia="ko-KR"/>
        </w:rPr>
        <w:t xml:space="preserve"> </w:t>
      </w:r>
      <w:r w:rsidR="00EB0BD1">
        <w:rPr>
          <w:rFonts w:hint="eastAsia"/>
          <w:lang w:eastAsia="ko-KR"/>
        </w:rPr>
        <w:t>still</w:t>
      </w:r>
      <w:proofErr w:type="gramEnd"/>
      <w:r w:rsidR="00656215">
        <w:rPr>
          <w:rFonts w:hint="eastAsia"/>
          <w:lang w:eastAsia="ko-KR"/>
        </w:rPr>
        <w:t xml:space="preserve"> remained, the indication of the offset</w:t>
      </w:r>
      <w:r w:rsidR="00EB0BD1">
        <w:rPr>
          <w:lang w:eastAsia="ko-KR"/>
        </w:rPr>
        <w:t>s</w:t>
      </w:r>
      <w:r w:rsidR="00656215">
        <w:rPr>
          <w:rFonts w:hint="eastAsia"/>
          <w:lang w:eastAsia="ko-KR"/>
        </w:rPr>
        <w:t xml:space="preserve"> will be helpful to </w:t>
      </w:r>
      <w:r w:rsidR="00A640BF">
        <w:rPr>
          <w:lang w:eastAsia="ko-KR"/>
        </w:rPr>
        <w:t>find the exact sync raster</w:t>
      </w:r>
      <w:r w:rsidR="00EB0BD1">
        <w:rPr>
          <w:lang w:eastAsia="ko-KR"/>
        </w:rPr>
        <w:t xml:space="preserve"> for cell-defining SS/PBCH block</w:t>
      </w:r>
      <w:r w:rsidR="00A640BF">
        <w:rPr>
          <w:lang w:eastAsia="ko-KR"/>
        </w:rPr>
        <w:t>.</w:t>
      </w:r>
    </w:p>
    <w:p w14:paraId="656C0773" w14:textId="0CF807DA" w:rsidR="00F30875" w:rsidRDefault="00F30875" w:rsidP="00017BEE">
      <w:pPr>
        <w:widowControl w:val="0"/>
        <w:autoSpaceDE w:val="0"/>
        <w:autoSpaceDN w:val="0"/>
        <w:spacing w:after="120" w:line="276" w:lineRule="auto"/>
        <w:rPr>
          <w:lang w:eastAsia="ko-KR"/>
        </w:rPr>
      </w:pPr>
      <w:r>
        <w:rPr>
          <w:lang w:eastAsia="ko-KR"/>
        </w:rPr>
        <w:t>Therefore, we suggest the following proposal for the remaining issues:</w:t>
      </w:r>
    </w:p>
    <w:p w14:paraId="2A0AA625" w14:textId="54E404A8" w:rsidR="00F30875" w:rsidRDefault="00F30875" w:rsidP="00F30875">
      <w:pPr>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Regarding remaining issues, we prefer the followings:</w:t>
      </w:r>
    </w:p>
    <w:p w14:paraId="31A20A47" w14:textId="165674C4" w:rsidR="00F30875" w:rsidRDefault="00F30875" w:rsidP="00F30875">
      <w:pPr>
        <w:pStyle w:val="afb"/>
        <w:numPr>
          <w:ilvl w:val="0"/>
          <w:numId w:val="48"/>
        </w:numPr>
        <w:ind w:leftChars="0"/>
        <w:rPr>
          <w:b/>
          <w:lang w:eastAsia="ko-KR"/>
        </w:rPr>
      </w:pPr>
      <w:r>
        <w:rPr>
          <w:b/>
          <w:lang w:eastAsia="ko-KR"/>
        </w:rPr>
        <w:t>Support the indication of absolute position for sync raster</w:t>
      </w:r>
    </w:p>
    <w:p w14:paraId="4A937759" w14:textId="1E9FA4F2" w:rsidR="00F30875" w:rsidRDefault="00F30875" w:rsidP="00F30875">
      <w:pPr>
        <w:pStyle w:val="afb"/>
        <w:numPr>
          <w:ilvl w:val="0"/>
          <w:numId w:val="48"/>
        </w:numPr>
        <w:ind w:leftChars="0"/>
        <w:rPr>
          <w:b/>
          <w:lang w:eastAsia="ko-KR"/>
        </w:rPr>
      </w:pPr>
      <w:r>
        <w:rPr>
          <w:b/>
          <w:lang w:eastAsia="ko-KR"/>
        </w:rPr>
        <w:t xml:space="preserve">Support the </w:t>
      </w:r>
      <w:r w:rsidRPr="00F30875">
        <w:rPr>
          <w:b/>
          <w:lang w:eastAsia="ko-KR"/>
        </w:rPr>
        <w:t>signalling of no RMSI present within the signalling range</w:t>
      </w:r>
    </w:p>
    <w:p w14:paraId="6D879F18" w14:textId="6BD7EFC3" w:rsidR="00F30875" w:rsidRPr="00F30875" w:rsidRDefault="00F30875" w:rsidP="00F30875">
      <w:pPr>
        <w:pStyle w:val="afb"/>
        <w:numPr>
          <w:ilvl w:val="0"/>
          <w:numId w:val="48"/>
        </w:numPr>
        <w:ind w:leftChars="0"/>
        <w:rPr>
          <w:b/>
          <w:lang w:eastAsia="ko-KR"/>
        </w:rPr>
      </w:pPr>
      <w:r>
        <w:rPr>
          <w:b/>
          <w:lang w:eastAsia="ko-KR"/>
        </w:rPr>
        <w:t xml:space="preserve">Support the signalling </w:t>
      </w:r>
      <w:r w:rsidRPr="00F30875">
        <w:rPr>
          <w:b/>
          <w:lang w:eastAsia="ko-KR"/>
        </w:rPr>
        <w:t xml:space="preserve">of the </w:t>
      </w:r>
      <w:r w:rsidRPr="00F30875">
        <w:rPr>
          <w:b/>
        </w:rPr>
        <w:t>±</w:t>
      </w:r>
      <w:r w:rsidRPr="00F30875">
        <w:rPr>
          <w:b/>
        </w:rPr>
        <w:t xml:space="preserve">5kHz </w:t>
      </w:r>
      <w:r w:rsidRPr="00F30875">
        <w:rPr>
          <w:b/>
          <w:lang w:eastAsia="ko-KR"/>
        </w:rPr>
        <w:t>offsets</w:t>
      </w:r>
    </w:p>
    <w:p w14:paraId="47D5AC27" w14:textId="1B4FD144" w:rsidR="007146CE" w:rsidRPr="00F30875" w:rsidRDefault="00F30875" w:rsidP="00F30875">
      <w:pPr>
        <w:rPr>
          <w:b/>
          <w:lang w:eastAsia="ko-KR"/>
        </w:rPr>
      </w:pPr>
      <w:r>
        <w:rPr>
          <w:b/>
          <w:lang w:eastAsia="ko-KR"/>
        </w:rPr>
        <w:br/>
      </w:r>
      <w:r w:rsidR="00EB0BD1">
        <w:rPr>
          <w:lang w:eastAsia="ko-KR"/>
        </w:rPr>
        <w:t>For your information, t</w:t>
      </w:r>
      <w:r w:rsidR="007146CE">
        <w:rPr>
          <w:lang w:eastAsia="ko-KR"/>
        </w:rPr>
        <w:t>he frequency ranges and bandwidths in each band for frequency range 1 and 2</w:t>
      </w:r>
      <w:r w:rsidR="007146CE">
        <w:rPr>
          <w:rFonts w:hint="eastAsia"/>
          <w:lang w:eastAsia="ko-KR"/>
        </w:rPr>
        <w:t xml:space="preserve"> </w:t>
      </w:r>
      <w:r w:rsidR="007146CE">
        <w:rPr>
          <w:lang w:eastAsia="ko-KR"/>
        </w:rPr>
        <w:t xml:space="preserve">are given in </w:t>
      </w:r>
      <w:r w:rsidR="007146CE">
        <w:rPr>
          <w:lang w:eastAsia="ko-KR"/>
        </w:rPr>
        <w:fldChar w:fldCharType="begin"/>
      </w:r>
      <w:r w:rsidR="007146CE">
        <w:rPr>
          <w:lang w:eastAsia="ko-KR"/>
        </w:rPr>
        <w:instrText xml:space="preserve"> REF _Ref506394474 \h </w:instrText>
      </w:r>
      <w:r w:rsidR="007146CE">
        <w:rPr>
          <w:lang w:eastAsia="ko-KR"/>
        </w:rPr>
      </w:r>
      <w:r w:rsidR="007146CE">
        <w:rPr>
          <w:lang w:eastAsia="ko-KR"/>
        </w:rPr>
        <w:fldChar w:fldCharType="separate"/>
      </w:r>
      <w:r w:rsidR="007146CE">
        <w:t xml:space="preserve">Table </w:t>
      </w:r>
      <w:r w:rsidR="007146CE">
        <w:rPr>
          <w:noProof/>
        </w:rPr>
        <w:t>1</w:t>
      </w:r>
      <w:r w:rsidR="007146CE">
        <w:rPr>
          <w:lang w:eastAsia="ko-KR"/>
        </w:rPr>
        <w:fldChar w:fldCharType="end"/>
      </w:r>
      <w:r w:rsidR="007146CE">
        <w:rPr>
          <w:lang w:eastAsia="ko-KR"/>
        </w:rPr>
        <w:t xml:space="preserve"> and </w:t>
      </w:r>
      <w:r w:rsidR="007146CE">
        <w:rPr>
          <w:lang w:eastAsia="ko-KR"/>
        </w:rPr>
        <w:fldChar w:fldCharType="begin"/>
      </w:r>
      <w:r w:rsidR="007146CE">
        <w:rPr>
          <w:lang w:eastAsia="ko-KR"/>
        </w:rPr>
        <w:instrText xml:space="preserve"> REF _Ref506394475 \h </w:instrText>
      </w:r>
      <w:r w:rsidR="007146CE">
        <w:rPr>
          <w:lang w:eastAsia="ko-KR"/>
        </w:rPr>
      </w:r>
      <w:r w:rsidR="007146CE">
        <w:rPr>
          <w:lang w:eastAsia="ko-KR"/>
        </w:rPr>
        <w:fldChar w:fldCharType="separate"/>
      </w:r>
      <w:r w:rsidR="007146CE">
        <w:t xml:space="preserve">Table </w:t>
      </w:r>
      <w:r w:rsidR="007146CE">
        <w:rPr>
          <w:noProof/>
        </w:rPr>
        <w:t>2</w:t>
      </w:r>
      <w:r w:rsidR="007146CE">
        <w:rPr>
          <w:lang w:eastAsia="ko-KR"/>
        </w:rPr>
        <w:fldChar w:fldCharType="end"/>
      </w:r>
      <w:r w:rsidR="007146CE">
        <w:rPr>
          <w:lang w:eastAsia="ko-KR"/>
        </w:rPr>
        <w:t xml:space="preserve"> [</w:t>
      </w:r>
      <w:r w:rsidR="001A77AB">
        <w:rPr>
          <w:lang w:eastAsia="ko-KR"/>
        </w:rPr>
        <w:t>4</w:t>
      </w:r>
      <w:proofErr w:type="gramStart"/>
      <w:r w:rsidR="007146CE">
        <w:rPr>
          <w:lang w:eastAsia="ko-KR"/>
        </w:rPr>
        <w:t>][</w:t>
      </w:r>
      <w:proofErr w:type="gramEnd"/>
      <w:r w:rsidR="001A77AB">
        <w:rPr>
          <w:lang w:eastAsia="ko-KR"/>
        </w:rPr>
        <w:t>5</w:t>
      </w:r>
      <w:r w:rsidR="007146CE">
        <w:rPr>
          <w:lang w:eastAsia="ko-KR"/>
        </w:rPr>
        <w:t>].</w:t>
      </w:r>
    </w:p>
    <w:p w14:paraId="4AB71341" w14:textId="2E66654B" w:rsidR="00FD226E" w:rsidRDefault="00FD226E" w:rsidP="00FD226E">
      <w:pPr>
        <w:pStyle w:val="ad"/>
        <w:jc w:val="center"/>
        <w:rPr>
          <w:lang w:eastAsia="ko-KR"/>
        </w:rPr>
      </w:pPr>
      <w:bookmarkStart w:id="1" w:name="_Ref506394474"/>
      <w:bookmarkStart w:id="2" w:name="_Ref506365620"/>
      <w:r>
        <w:t xml:space="preserve">Table </w:t>
      </w:r>
      <w:r>
        <w:fldChar w:fldCharType="begin"/>
      </w:r>
      <w:r>
        <w:instrText xml:space="preserve"> SEQ Table \* ARABIC </w:instrText>
      </w:r>
      <w:r>
        <w:fldChar w:fldCharType="separate"/>
      </w:r>
      <w:r>
        <w:rPr>
          <w:noProof/>
        </w:rPr>
        <w:t>1</w:t>
      </w:r>
      <w:r>
        <w:fldChar w:fldCharType="end"/>
      </w:r>
      <w:bookmarkEnd w:id="1"/>
      <w:r>
        <w:t>.</w:t>
      </w:r>
      <w:bookmarkEnd w:id="2"/>
      <w:r w:rsidR="007146CE">
        <w:t xml:space="preserve"> </w:t>
      </w:r>
      <w:r w:rsidR="007146CE" w:rsidRPr="007146CE">
        <w:t>NR operating bands</w:t>
      </w:r>
      <w:r w:rsidR="007146CE">
        <w:t xml:space="preserve"> and bandwidths</w:t>
      </w:r>
      <w:r w:rsidR="007146CE" w:rsidRPr="007146CE">
        <w:t xml:space="preserve"> in FR1</w:t>
      </w:r>
    </w:p>
    <w:tbl>
      <w:tblPr>
        <w:tblStyle w:val="af9"/>
        <w:tblW w:w="0" w:type="auto"/>
        <w:jc w:val="center"/>
        <w:tblLook w:val="04A0" w:firstRow="1" w:lastRow="0" w:firstColumn="1" w:lastColumn="0" w:noHBand="0" w:noVBand="1"/>
      </w:tblPr>
      <w:tblGrid>
        <w:gridCol w:w="1016"/>
        <w:gridCol w:w="2523"/>
        <w:gridCol w:w="2844"/>
        <w:gridCol w:w="1418"/>
        <w:gridCol w:w="1559"/>
      </w:tblGrid>
      <w:tr w:rsidR="00FD226E" w14:paraId="7086E4CC" w14:textId="77777777" w:rsidTr="00A4138D">
        <w:trPr>
          <w:jc w:val="center"/>
        </w:trPr>
        <w:tc>
          <w:tcPr>
            <w:tcW w:w="1016" w:type="dxa"/>
            <w:vMerge w:val="restart"/>
          </w:tcPr>
          <w:p w14:paraId="19ACFD8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NR Operating Band</w:t>
            </w:r>
          </w:p>
        </w:tc>
        <w:tc>
          <w:tcPr>
            <w:tcW w:w="2523" w:type="dxa"/>
          </w:tcPr>
          <w:p w14:paraId="1C86686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Uplink (UL) operating band</w:t>
            </w:r>
            <w:r w:rsidRPr="00536270">
              <w:rPr>
                <w:sz w:val="20"/>
                <w:lang w:eastAsia="ko-KR"/>
              </w:rPr>
              <w:br/>
              <w:t>BS receive</w:t>
            </w:r>
            <w:r w:rsidRPr="00536270">
              <w:rPr>
                <w:sz w:val="20"/>
                <w:lang w:eastAsia="ko-KR"/>
              </w:rPr>
              <w:br/>
              <w:t>UE transmit</w:t>
            </w:r>
          </w:p>
        </w:tc>
        <w:tc>
          <w:tcPr>
            <w:tcW w:w="2844" w:type="dxa"/>
          </w:tcPr>
          <w:p w14:paraId="6B5FFAC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Downlink (DL) operating band</w:t>
            </w:r>
            <w:r w:rsidRPr="00536270">
              <w:rPr>
                <w:sz w:val="20"/>
                <w:lang w:eastAsia="ko-KR"/>
              </w:rPr>
              <w:br/>
              <w:t xml:space="preserve">BS transmit </w:t>
            </w:r>
            <w:r w:rsidRPr="00536270">
              <w:rPr>
                <w:sz w:val="20"/>
                <w:lang w:eastAsia="ko-KR"/>
              </w:rPr>
              <w:br/>
              <w:t>UE receive</w:t>
            </w:r>
          </w:p>
        </w:tc>
        <w:tc>
          <w:tcPr>
            <w:tcW w:w="1418" w:type="dxa"/>
            <w:vMerge w:val="restart"/>
          </w:tcPr>
          <w:p w14:paraId="5C24897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Duplex Mode</w:t>
            </w:r>
          </w:p>
        </w:tc>
        <w:tc>
          <w:tcPr>
            <w:tcW w:w="1559" w:type="dxa"/>
            <w:vMerge w:val="restart"/>
          </w:tcPr>
          <w:p w14:paraId="00B9BCA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w:t>
            </w:r>
            <w:r w:rsidRPr="00536270">
              <w:rPr>
                <w:rFonts w:hint="eastAsia"/>
                <w:sz w:val="20"/>
                <w:lang w:eastAsia="ko-KR"/>
              </w:rPr>
              <w:t>DL</w:t>
            </w:r>
            <w:r w:rsidRPr="00536270">
              <w:rPr>
                <w:sz w:val="20"/>
                <w:lang w:eastAsia="ko-KR"/>
              </w:rPr>
              <w:t>)</w:t>
            </w:r>
            <w:r w:rsidRPr="00536270">
              <w:rPr>
                <w:rFonts w:hint="eastAsia"/>
                <w:sz w:val="20"/>
                <w:lang w:eastAsia="ko-KR"/>
              </w:rPr>
              <w:t xml:space="preserve"> bandwidth</w:t>
            </w:r>
            <w:r w:rsidRPr="00536270">
              <w:rPr>
                <w:sz w:val="20"/>
                <w:lang w:eastAsia="ko-KR"/>
              </w:rPr>
              <w:br/>
              <w:t>(MHz)</w:t>
            </w:r>
          </w:p>
        </w:tc>
      </w:tr>
      <w:tr w:rsidR="00FD226E" w14:paraId="484179A5" w14:textId="77777777" w:rsidTr="00A4138D">
        <w:trPr>
          <w:jc w:val="center"/>
        </w:trPr>
        <w:tc>
          <w:tcPr>
            <w:tcW w:w="1016" w:type="dxa"/>
            <w:vMerge/>
          </w:tcPr>
          <w:p w14:paraId="020464AB" w14:textId="77777777" w:rsidR="00FD226E" w:rsidRPr="00536270" w:rsidRDefault="00FD226E" w:rsidP="00A4138D">
            <w:pPr>
              <w:widowControl w:val="0"/>
              <w:spacing w:after="120" w:line="276" w:lineRule="auto"/>
              <w:jc w:val="center"/>
              <w:rPr>
                <w:sz w:val="20"/>
                <w:lang w:eastAsia="ko-KR"/>
              </w:rPr>
            </w:pPr>
          </w:p>
        </w:tc>
        <w:tc>
          <w:tcPr>
            <w:tcW w:w="2523" w:type="dxa"/>
          </w:tcPr>
          <w:p w14:paraId="7D96AB31" w14:textId="77777777" w:rsidR="00FD226E" w:rsidRPr="00536270" w:rsidRDefault="00FD226E" w:rsidP="00A4138D">
            <w:pPr>
              <w:widowControl w:val="0"/>
              <w:spacing w:after="120" w:line="276" w:lineRule="auto"/>
              <w:jc w:val="center"/>
              <w:rPr>
                <w:sz w:val="20"/>
                <w:lang w:eastAsia="ko-KR"/>
              </w:rPr>
            </w:pPr>
            <w:proofErr w:type="spellStart"/>
            <w:r w:rsidRPr="00536270">
              <w:rPr>
                <w:sz w:val="20"/>
                <w:lang w:eastAsia="ko-KR"/>
              </w:rPr>
              <w:t>F</w:t>
            </w:r>
            <w:r w:rsidRPr="00536270">
              <w:rPr>
                <w:sz w:val="20"/>
                <w:vertAlign w:val="subscript"/>
                <w:lang w:eastAsia="ko-KR"/>
              </w:rPr>
              <w:t>UL_low</w:t>
            </w:r>
            <w:proofErr w:type="spellEnd"/>
            <w:r w:rsidRPr="00536270">
              <w:rPr>
                <w:sz w:val="20"/>
                <w:lang w:eastAsia="ko-KR"/>
              </w:rPr>
              <w:t xml:space="preserve"> – </w:t>
            </w:r>
            <w:proofErr w:type="spellStart"/>
            <w:r w:rsidRPr="00536270">
              <w:rPr>
                <w:sz w:val="20"/>
                <w:lang w:eastAsia="ko-KR"/>
              </w:rPr>
              <w:t>F</w:t>
            </w:r>
            <w:r w:rsidRPr="00536270">
              <w:rPr>
                <w:sz w:val="20"/>
                <w:vertAlign w:val="subscript"/>
                <w:lang w:eastAsia="ko-KR"/>
              </w:rPr>
              <w:t>UL_high</w:t>
            </w:r>
            <w:proofErr w:type="spellEnd"/>
          </w:p>
        </w:tc>
        <w:tc>
          <w:tcPr>
            <w:tcW w:w="2844" w:type="dxa"/>
          </w:tcPr>
          <w:p w14:paraId="1832640D" w14:textId="77777777" w:rsidR="00FD226E" w:rsidRPr="00536270" w:rsidRDefault="00FD226E" w:rsidP="00A4138D">
            <w:pPr>
              <w:widowControl w:val="0"/>
              <w:spacing w:after="120" w:line="276" w:lineRule="auto"/>
              <w:jc w:val="center"/>
              <w:rPr>
                <w:sz w:val="20"/>
                <w:lang w:eastAsia="ko-KR"/>
              </w:rPr>
            </w:pPr>
            <w:proofErr w:type="spellStart"/>
            <w:r w:rsidRPr="00536270">
              <w:rPr>
                <w:sz w:val="20"/>
                <w:lang w:eastAsia="ko-KR"/>
              </w:rPr>
              <w:t>F</w:t>
            </w:r>
            <w:r w:rsidRPr="00536270">
              <w:rPr>
                <w:sz w:val="20"/>
                <w:vertAlign w:val="subscript"/>
                <w:lang w:eastAsia="ko-KR"/>
              </w:rPr>
              <w:t>DL_low</w:t>
            </w:r>
            <w:proofErr w:type="spellEnd"/>
            <w:r w:rsidRPr="00536270">
              <w:rPr>
                <w:sz w:val="20"/>
                <w:lang w:eastAsia="ko-KR"/>
              </w:rPr>
              <w:t xml:space="preserve"> – </w:t>
            </w:r>
            <w:proofErr w:type="spellStart"/>
            <w:r w:rsidRPr="00536270">
              <w:rPr>
                <w:sz w:val="20"/>
                <w:lang w:eastAsia="ko-KR"/>
              </w:rPr>
              <w:t>F</w:t>
            </w:r>
            <w:r w:rsidRPr="00536270">
              <w:rPr>
                <w:sz w:val="20"/>
                <w:vertAlign w:val="subscript"/>
                <w:lang w:eastAsia="ko-KR"/>
              </w:rPr>
              <w:t>DL_high</w:t>
            </w:r>
            <w:proofErr w:type="spellEnd"/>
          </w:p>
        </w:tc>
        <w:tc>
          <w:tcPr>
            <w:tcW w:w="1418" w:type="dxa"/>
            <w:vMerge/>
          </w:tcPr>
          <w:p w14:paraId="60350AD5" w14:textId="77777777" w:rsidR="00FD226E" w:rsidRPr="00536270" w:rsidRDefault="00FD226E" w:rsidP="00A4138D">
            <w:pPr>
              <w:widowControl w:val="0"/>
              <w:spacing w:after="120" w:line="276" w:lineRule="auto"/>
              <w:jc w:val="center"/>
              <w:rPr>
                <w:sz w:val="20"/>
                <w:lang w:eastAsia="ko-KR"/>
              </w:rPr>
            </w:pPr>
          </w:p>
        </w:tc>
        <w:tc>
          <w:tcPr>
            <w:tcW w:w="1559" w:type="dxa"/>
            <w:vMerge/>
          </w:tcPr>
          <w:p w14:paraId="6DED6B7D" w14:textId="77777777" w:rsidR="00FD226E" w:rsidRPr="00536270" w:rsidRDefault="00FD226E" w:rsidP="00A4138D">
            <w:pPr>
              <w:widowControl w:val="0"/>
              <w:spacing w:after="120" w:line="276" w:lineRule="auto"/>
              <w:jc w:val="center"/>
              <w:rPr>
                <w:sz w:val="20"/>
                <w:lang w:eastAsia="ko-KR"/>
              </w:rPr>
            </w:pPr>
          </w:p>
        </w:tc>
      </w:tr>
      <w:tr w:rsidR="00FD226E" w14:paraId="3427B099" w14:textId="77777777" w:rsidTr="00A4138D">
        <w:trPr>
          <w:jc w:val="center"/>
        </w:trPr>
        <w:tc>
          <w:tcPr>
            <w:tcW w:w="1016" w:type="dxa"/>
            <w:vAlign w:val="center"/>
          </w:tcPr>
          <w:p w14:paraId="12E483B0"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n1</w:t>
            </w:r>
          </w:p>
        </w:tc>
        <w:tc>
          <w:tcPr>
            <w:tcW w:w="2523" w:type="dxa"/>
            <w:vAlign w:val="center"/>
          </w:tcPr>
          <w:p w14:paraId="639CBB1F"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1920MHz – 1980MHz</w:t>
            </w:r>
          </w:p>
        </w:tc>
        <w:tc>
          <w:tcPr>
            <w:tcW w:w="2844" w:type="dxa"/>
            <w:vAlign w:val="center"/>
          </w:tcPr>
          <w:p w14:paraId="0EC3795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2110MHz – 2170MHz</w:t>
            </w:r>
          </w:p>
        </w:tc>
        <w:tc>
          <w:tcPr>
            <w:tcW w:w="1418" w:type="dxa"/>
            <w:vAlign w:val="center"/>
          </w:tcPr>
          <w:p w14:paraId="7C12D9B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7A373CE2"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60</w:t>
            </w:r>
          </w:p>
        </w:tc>
      </w:tr>
      <w:tr w:rsidR="00FD226E" w14:paraId="5265FA26" w14:textId="77777777" w:rsidTr="00A4138D">
        <w:trPr>
          <w:jc w:val="center"/>
        </w:trPr>
        <w:tc>
          <w:tcPr>
            <w:tcW w:w="1016" w:type="dxa"/>
            <w:vAlign w:val="center"/>
          </w:tcPr>
          <w:p w14:paraId="71AEB93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n2</w:t>
            </w:r>
          </w:p>
        </w:tc>
        <w:tc>
          <w:tcPr>
            <w:tcW w:w="2523" w:type="dxa"/>
            <w:vAlign w:val="center"/>
          </w:tcPr>
          <w:p w14:paraId="570478C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1850MHz – 1910MHz</w:t>
            </w:r>
          </w:p>
        </w:tc>
        <w:tc>
          <w:tcPr>
            <w:tcW w:w="2844" w:type="dxa"/>
            <w:vAlign w:val="center"/>
          </w:tcPr>
          <w:p w14:paraId="619B3A3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1930MHz – 1990MHz</w:t>
            </w:r>
          </w:p>
        </w:tc>
        <w:tc>
          <w:tcPr>
            <w:tcW w:w="1418" w:type="dxa"/>
            <w:vAlign w:val="center"/>
          </w:tcPr>
          <w:p w14:paraId="1B14755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7AE58681"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60</w:t>
            </w:r>
          </w:p>
        </w:tc>
      </w:tr>
      <w:tr w:rsidR="00FD226E" w14:paraId="0776D287" w14:textId="77777777" w:rsidTr="00A4138D">
        <w:trPr>
          <w:jc w:val="center"/>
        </w:trPr>
        <w:tc>
          <w:tcPr>
            <w:tcW w:w="1016" w:type="dxa"/>
            <w:vAlign w:val="center"/>
          </w:tcPr>
          <w:p w14:paraId="2D3A643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n3</w:t>
            </w:r>
          </w:p>
        </w:tc>
        <w:tc>
          <w:tcPr>
            <w:tcW w:w="2523" w:type="dxa"/>
            <w:vAlign w:val="center"/>
          </w:tcPr>
          <w:p w14:paraId="3424493C"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1710MHz – 1785MHz</w:t>
            </w:r>
          </w:p>
        </w:tc>
        <w:tc>
          <w:tcPr>
            <w:tcW w:w="2844" w:type="dxa"/>
            <w:vAlign w:val="center"/>
          </w:tcPr>
          <w:p w14:paraId="6F1A4AC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1805MHz – 1880MHz</w:t>
            </w:r>
          </w:p>
        </w:tc>
        <w:tc>
          <w:tcPr>
            <w:tcW w:w="1418" w:type="dxa"/>
            <w:vAlign w:val="center"/>
          </w:tcPr>
          <w:p w14:paraId="5EB489AA"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4F122DE0"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75</w:t>
            </w:r>
          </w:p>
        </w:tc>
      </w:tr>
      <w:tr w:rsidR="00FD226E" w14:paraId="7EE73F1D" w14:textId="77777777" w:rsidTr="00A4138D">
        <w:trPr>
          <w:jc w:val="center"/>
        </w:trPr>
        <w:tc>
          <w:tcPr>
            <w:tcW w:w="1016" w:type="dxa"/>
            <w:vAlign w:val="center"/>
          </w:tcPr>
          <w:p w14:paraId="74774AF3"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n5</w:t>
            </w:r>
          </w:p>
        </w:tc>
        <w:tc>
          <w:tcPr>
            <w:tcW w:w="2523" w:type="dxa"/>
            <w:vAlign w:val="center"/>
          </w:tcPr>
          <w:p w14:paraId="1F83382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824MHz – 849MHz</w:t>
            </w:r>
          </w:p>
        </w:tc>
        <w:tc>
          <w:tcPr>
            <w:tcW w:w="2844" w:type="dxa"/>
            <w:vAlign w:val="center"/>
          </w:tcPr>
          <w:p w14:paraId="080EDF6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869MHz – 894MHz</w:t>
            </w:r>
          </w:p>
        </w:tc>
        <w:tc>
          <w:tcPr>
            <w:tcW w:w="1418" w:type="dxa"/>
            <w:vAlign w:val="center"/>
          </w:tcPr>
          <w:p w14:paraId="3D9D501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5715EB0D"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25</w:t>
            </w:r>
          </w:p>
        </w:tc>
      </w:tr>
      <w:tr w:rsidR="00FD226E" w14:paraId="4866E8DC" w14:textId="77777777" w:rsidTr="00A4138D">
        <w:trPr>
          <w:jc w:val="center"/>
        </w:trPr>
        <w:tc>
          <w:tcPr>
            <w:tcW w:w="1016" w:type="dxa"/>
            <w:vAlign w:val="center"/>
          </w:tcPr>
          <w:p w14:paraId="086D433C"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w:t>
            </w:r>
          </w:p>
        </w:tc>
        <w:tc>
          <w:tcPr>
            <w:tcW w:w="2523" w:type="dxa"/>
            <w:vAlign w:val="center"/>
          </w:tcPr>
          <w:p w14:paraId="62B90679"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2500MHz – 2570MHz</w:t>
            </w:r>
          </w:p>
        </w:tc>
        <w:tc>
          <w:tcPr>
            <w:tcW w:w="2844" w:type="dxa"/>
            <w:vAlign w:val="center"/>
          </w:tcPr>
          <w:p w14:paraId="6F3A3A3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2620MHz – 2690MHz</w:t>
            </w:r>
          </w:p>
        </w:tc>
        <w:tc>
          <w:tcPr>
            <w:tcW w:w="1418" w:type="dxa"/>
            <w:vAlign w:val="center"/>
          </w:tcPr>
          <w:p w14:paraId="27D7CC7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1CCB902E"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70</w:t>
            </w:r>
          </w:p>
        </w:tc>
      </w:tr>
      <w:tr w:rsidR="00FD226E" w14:paraId="0F317667" w14:textId="77777777" w:rsidTr="00A4138D">
        <w:trPr>
          <w:jc w:val="center"/>
        </w:trPr>
        <w:tc>
          <w:tcPr>
            <w:tcW w:w="1016" w:type="dxa"/>
            <w:vAlign w:val="center"/>
          </w:tcPr>
          <w:p w14:paraId="2F0029F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n8</w:t>
            </w:r>
          </w:p>
        </w:tc>
        <w:tc>
          <w:tcPr>
            <w:tcW w:w="2523" w:type="dxa"/>
            <w:vAlign w:val="center"/>
          </w:tcPr>
          <w:p w14:paraId="3456039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880MHz – 915MHz</w:t>
            </w:r>
          </w:p>
        </w:tc>
        <w:tc>
          <w:tcPr>
            <w:tcW w:w="2844" w:type="dxa"/>
            <w:vAlign w:val="center"/>
          </w:tcPr>
          <w:p w14:paraId="62D4165C" w14:textId="77777777" w:rsidR="00FD226E" w:rsidRPr="00536270" w:rsidRDefault="00FD226E" w:rsidP="00A4138D">
            <w:pPr>
              <w:widowControl w:val="0"/>
              <w:spacing w:after="120" w:line="276" w:lineRule="auto"/>
              <w:jc w:val="center"/>
              <w:rPr>
                <w:sz w:val="20"/>
                <w:lang w:eastAsia="ko-KR"/>
              </w:rPr>
            </w:pPr>
            <w:r w:rsidRPr="00536270">
              <w:rPr>
                <w:sz w:val="20"/>
                <w:lang w:eastAsia="ko-KR"/>
              </w:rPr>
              <w:t>925MHz – 960MHz</w:t>
            </w:r>
          </w:p>
        </w:tc>
        <w:tc>
          <w:tcPr>
            <w:tcW w:w="1418" w:type="dxa"/>
            <w:vAlign w:val="center"/>
          </w:tcPr>
          <w:p w14:paraId="7D6AC03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035C839B"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35</w:t>
            </w:r>
          </w:p>
        </w:tc>
      </w:tr>
      <w:tr w:rsidR="00FD226E" w14:paraId="3FB5826C" w14:textId="77777777" w:rsidTr="00A4138D">
        <w:trPr>
          <w:jc w:val="center"/>
        </w:trPr>
        <w:tc>
          <w:tcPr>
            <w:tcW w:w="1016" w:type="dxa"/>
            <w:vAlign w:val="center"/>
          </w:tcPr>
          <w:p w14:paraId="7797FD85"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n20</w:t>
            </w:r>
          </w:p>
        </w:tc>
        <w:tc>
          <w:tcPr>
            <w:tcW w:w="2523" w:type="dxa"/>
            <w:vAlign w:val="center"/>
          </w:tcPr>
          <w:p w14:paraId="1CE5C8AF" w14:textId="77777777" w:rsidR="00FD226E" w:rsidRPr="00536270" w:rsidRDefault="00FD226E" w:rsidP="00A4138D">
            <w:pPr>
              <w:widowControl w:val="0"/>
              <w:spacing w:after="120" w:line="276" w:lineRule="auto"/>
              <w:jc w:val="center"/>
              <w:rPr>
                <w:sz w:val="20"/>
                <w:lang w:eastAsia="ko-KR"/>
              </w:rPr>
            </w:pPr>
            <w:r w:rsidRPr="00536270">
              <w:rPr>
                <w:sz w:val="20"/>
                <w:lang w:eastAsia="ko-KR"/>
              </w:rPr>
              <w:t>832MHz – 862MHz</w:t>
            </w:r>
          </w:p>
        </w:tc>
        <w:tc>
          <w:tcPr>
            <w:tcW w:w="2844" w:type="dxa"/>
            <w:vAlign w:val="center"/>
          </w:tcPr>
          <w:p w14:paraId="3650B4AC" w14:textId="77777777" w:rsidR="00FD226E" w:rsidRPr="00536270" w:rsidRDefault="00FD226E" w:rsidP="00A4138D">
            <w:pPr>
              <w:widowControl w:val="0"/>
              <w:spacing w:after="120" w:line="276" w:lineRule="auto"/>
              <w:jc w:val="center"/>
              <w:rPr>
                <w:sz w:val="20"/>
                <w:lang w:eastAsia="ko-KR"/>
              </w:rPr>
            </w:pPr>
            <w:r w:rsidRPr="00536270">
              <w:rPr>
                <w:sz w:val="20"/>
                <w:lang w:eastAsia="ko-KR"/>
              </w:rPr>
              <w:t>791MHz – 821MHz</w:t>
            </w:r>
          </w:p>
        </w:tc>
        <w:tc>
          <w:tcPr>
            <w:tcW w:w="1418" w:type="dxa"/>
            <w:vAlign w:val="center"/>
          </w:tcPr>
          <w:p w14:paraId="512FEED1"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36E9BAF1"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30</w:t>
            </w:r>
          </w:p>
        </w:tc>
      </w:tr>
      <w:tr w:rsidR="00FD226E" w14:paraId="3E98E4A6" w14:textId="77777777" w:rsidTr="00A4138D">
        <w:trPr>
          <w:jc w:val="center"/>
        </w:trPr>
        <w:tc>
          <w:tcPr>
            <w:tcW w:w="1016" w:type="dxa"/>
            <w:vAlign w:val="center"/>
          </w:tcPr>
          <w:p w14:paraId="31593F0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n28</w:t>
            </w:r>
          </w:p>
        </w:tc>
        <w:tc>
          <w:tcPr>
            <w:tcW w:w="2523" w:type="dxa"/>
            <w:vAlign w:val="center"/>
          </w:tcPr>
          <w:p w14:paraId="47D3C88F" w14:textId="77777777" w:rsidR="00FD226E" w:rsidRPr="00536270" w:rsidRDefault="00FD226E" w:rsidP="00A4138D">
            <w:pPr>
              <w:widowControl w:val="0"/>
              <w:spacing w:after="120" w:line="276" w:lineRule="auto"/>
              <w:jc w:val="center"/>
              <w:rPr>
                <w:sz w:val="20"/>
                <w:lang w:eastAsia="ko-KR"/>
              </w:rPr>
            </w:pPr>
            <w:r w:rsidRPr="00536270">
              <w:rPr>
                <w:sz w:val="20"/>
                <w:lang w:eastAsia="ko-KR"/>
              </w:rPr>
              <w:t>703MHz – 748MHz</w:t>
            </w:r>
          </w:p>
        </w:tc>
        <w:tc>
          <w:tcPr>
            <w:tcW w:w="2844" w:type="dxa"/>
            <w:vAlign w:val="center"/>
          </w:tcPr>
          <w:p w14:paraId="22C1E7B3" w14:textId="77777777" w:rsidR="00FD226E" w:rsidRPr="00536270" w:rsidRDefault="00FD226E" w:rsidP="00A4138D">
            <w:pPr>
              <w:widowControl w:val="0"/>
              <w:spacing w:after="120" w:line="276" w:lineRule="auto"/>
              <w:jc w:val="center"/>
              <w:rPr>
                <w:sz w:val="20"/>
                <w:lang w:eastAsia="ko-KR"/>
              </w:rPr>
            </w:pPr>
            <w:r w:rsidRPr="00536270">
              <w:rPr>
                <w:sz w:val="20"/>
                <w:lang w:eastAsia="ko-KR"/>
              </w:rPr>
              <w:t>758MHz – 803MHz</w:t>
            </w:r>
          </w:p>
        </w:tc>
        <w:tc>
          <w:tcPr>
            <w:tcW w:w="1418" w:type="dxa"/>
            <w:vAlign w:val="center"/>
          </w:tcPr>
          <w:p w14:paraId="03E2780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22234849"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45</w:t>
            </w:r>
          </w:p>
        </w:tc>
      </w:tr>
      <w:tr w:rsidR="00FD226E" w14:paraId="4BA416F7" w14:textId="77777777" w:rsidTr="00A4138D">
        <w:trPr>
          <w:jc w:val="center"/>
        </w:trPr>
        <w:tc>
          <w:tcPr>
            <w:tcW w:w="1016" w:type="dxa"/>
            <w:vAlign w:val="center"/>
          </w:tcPr>
          <w:p w14:paraId="0A887CC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n38</w:t>
            </w:r>
          </w:p>
        </w:tc>
        <w:tc>
          <w:tcPr>
            <w:tcW w:w="2523" w:type="dxa"/>
            <w:vAlign w:val="center"/>
          </w:tcPr>
          <w:p w14:paraId="3127111E"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2570MHz – 2620MHz</w:t>
            </w:r>
          </w:p>
        </w:tc>
        <w:tc>
          <w:tcPr>
            <w:tcW w:w="2844" w:type="dxa"/>
            <w:vAlign w:val="center"/>
          </w:tcPr>
          <w:p w14:paraId="42C8824A"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2570MHz – 2620MHz</w:t>
            </w:r>
          </w:p>
        </w:tc>
        <w:tc>
          <w:tcPr>
            <w:tcW w:w="1418" w:type="dxa"/>
            <w:vAlign w:val="center"/>
          </w:tcPr>
          <w:p w14:paraId="213B3B4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TDD</w:t>
            </w:r>
          </w:p>
        </w:tc>
        <w:tc>
          <w:tcPr>
            <w:tcW w:w="1559" w:type="dxa"/>
          </w:tcPr>
          <w:p w14:paraId="785E104B"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50</w:t>
            </w:r>
          </w:p>
        </w:tc>
      </w:tr>
      <w:tr w:rsidR="00FD226E" w14:paraId="213B020E" w14:textId="77777777" w:rsidTr="00A4138D">
        <w:trPr>
          <w:jc w:val="center"/>
        </w:trPr>
        <w:tc>
          <w:tcPr>
            <w:tcW w:w="1016" w:type="dxa"/>
            <w:vAlign w:val="center"/>
          </w:tcPr>
          <w:p w14:paraId="7111D62C"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n41</w:t>
            </w:r>
          </w:p>
        </w:tc>
        <w:tc>
          <w:tcPr>
            <w:tcW w:w="2523" w:type="dxa"/>
            <w:vAlign w:val="center"/>
          </w:tcPr>
          <w:p w14:paraId="54524B05"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2496MHz – 2690MHz</w:t>
            </w:r>
          </w:p>
        </w:tc>
        <w:tc>
          <w:tcPr>
            <w:tcW w:w="2844" w:type="dxa"/>
            <w:vAlign w:val="center"/>
          </w:tcPr>
          <w:p w14:paraId="7414F48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2496MHz – 2690MHz</w:t>
            </w:r>
          </w:p>
        </w:tc>
        <w:tc>
          <w:tcPr>
            <w:tcW w:w="1418" w:type="dxa"/>
            <w:vAlign w:val="center"/>
          </w:tcPr>
          <w:p w14:paraId="62F5C69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TDD</w:t>
            </w:r>
          </w:p>
        </w:tc>
        <w:tc>
          <w:tcPr>
            <w:tcW w:w="1559" w:type="dxa"/>
          </w:tcPr>
          <w:p w14:paraId="09D09043"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194</w:t>
            </w:r>
          </w:p>
        </w:tc>
      </w:tr>
      <w:tr w:rsidR="00FD226E" w14:paraId="23AC5968" w14:textId="77777777" w:rsidTr="00A4138D">
        <w:trPr>
          <w:jc w:val="center"/>
        </w:trPr>
        <w:tc>
          <w:tcPr>
            <w:tcW w:w="1016" w:type="dxa"/>
            <w:vAlign w:val="center"/>
          </w:tcPr>
          <w:p w14:paraId="6FCA90E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n50</w:t>
            </w:r>
          </w:p>
        </w:tc>
        <w:tc>
          <w:tcPr>
            <w:tcW w:w="2523" w:type="dxa"/>
            <w:vAlign w:val="center"/>
          </w:tcPr>
          <w:p w14:paraId="4925C223"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1432MHz – 1517MHz</w:t>
            </w:r>
          </w:p>
        </w:tc>
        <w:tc>
          <w:tcPr>
            <w:tcW w:w="2844" w:type="dxa"/>
            <w:vAlign w:val="center"/>
          </w:tcPr>
          <w:p w14:paraId="489598D9"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1432MHz – 1517MHz</w:t>
            </w:r>
          </w:p>
        </w:tc>
        <w:tc>
          <w:tcPr>
            <w:tcW w:w="1418" w:type="dxa"/>
            <w:vAlign w:val="center"/>
          </w:tcPr>
          <w:p w14:paraId="2E159865" w14:textId="77777777" w:rsidR="00FD226E" w:rsidRPr="00536270" w:rsidRDefault="00FD226E" w:rsidP="00A4138D">
            <w:pPr>
              <w:widowControl w:val="0"/>
              <w:spacing w:after="120" w:line="276" w:lineRule="auto"/>
              <w:jc w:val="center"/>
              <w:rPr>
                <w:sz w:val="20"/>
                <w:lang w:eastAsia="ko-KR"/>
              </w:rPr>
            </w:pPr>
            <w:r w:rsidRPr="00536270">
              <w:rPr>
                <w:sz w:val="20"/>
                <w:lang w:eastAsia="ko-KR"/>
              </w:rPr>
              <w:t>TDD</w:t>
            </w:r>
          </w:p>
        </w:tc>
        <w:tc>
          <w:tcPr>
            <w:tcW w:w="1559" w:type="dxa"/>
          </w:tcPr>
          <w:p w14:paraId="0D84332F"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85</w:t>
            </w:r>
          </w:p>
        </w:tc>
      </w:tr>
      <w:tr w:rsidR="00FD226E" w14:paraId="06E44BF3" w14:textId="77777777" w:rsidTr="00A4138D">
        <w:trPr>
          <w:jc w:val="center"/>
        </w:trPr>
        <w:tc>
          <w:tcPr>
            <w:tcW w:w="1016" w:type="dxa"/>
            <w:vAlign w:val="center"/>
          </w:tcPr>
          <w:p w14:paraId="25EEC1A0"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n51</w:t>
            </w:r>
          </w:p>
        </w:tc>
        <w:tc>
          <w:tcPr>
            <w:tcW w:w="2523" w:type="dxa"/>
            <w:vAlign w:val="center"/>
          </w:tcPr>
          <w:p w14:paraId="5386DE9B"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1427MHz – 1432MHz</w:t>
            </w:r>
          </w:p>
        </w:tc>
        <w:tc>
          <w:tcPr>
            <w:tcW w:w="2844" w:type="dxa"/>
            <w:vAlign w:val="center"/>
          </w:tcPr>
          <w:p w14:paraId="7816C51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1427MHz – 1432MHz</w:t>
            </w:r>
          </w:p>
        </w:tc>
        <w:tc>
          <w:tcPr>
            <w:tcW w:w="1418" w:type="dxa"/>
            <w:vAlign w:val="center"/>
          </w:tcPr>
          <w:p w14:paraId="1C93C299" w14:textId="77777777" w:rsidR="00FD226E" w:rsidRPr="00536270" w:rsidRDefault="00FD226E" w:rsidP="00A4138D">
            <w:pPr>
              <w:widowControl w:val="0"/>
              <w:spacing w:after="120" w:line="276" w:lineRule="auto"/>
              <w:jc w:val="center"/>
              <w:rPr>
                <w:sz w:val="20"/>
                <w:lang w:eastAsia="ko-KR"/>
              </w:rPr>
            </w:pPr>
            <w:r w:rsidRPr="00536270">
              <w:rPr>
                <w:sz w:val="20"/>
                <w:lang w:eastAsia="ko-KR"/>
              </w:rPr>
              <w:t>TDD</w:t>
            </w:r>
          </w:p>
        </w:tc>
        <w:tc>
          <w:tcPr>
            <w:tcW w:w="1559" w:type="dxa"/>
          </w:tcPr>
          <w:p w14:paraId="6B9D26BF"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5</w:t>
            </w:r>
          </w:p>
        </w:tc>
      </w:tr>
      <w:tr w:rsidR="00FD226E" w14:paraId="6C9F8CDB" w14:textId="77777777" w:rsidTr="00A4138D">
        <w:trPr>
          <w:jc w:val="center"/>
        </w:trPr>
        <w:tc>
          <w:tcPr>
            <w:tcW w:w="1016" w:type="dxa"/>
            <w:vAlign w:val="center"/>
          </w:tcPr>
          <w:p w14:paraId="7F4265BE"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n66</w:t>
            </w:r>
          </w:p>
        </w:tc>
        <w:tc>
          <w:tcPr>
            <w:tcW w:w="2523" w:type="dxa"/>
            <w:vAlign w:val="center"/>
          </w:tcPr>
          <w:p w14:paraId="31461A4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1710MHz – 1780MHz</w:t>
            </w:r>
          </w:p>
        </w:tc>
        <w:tc>
          <w:tcPr>
            <w:tcW w:w="2844" w:type="dxa"/>
            <w:vAlign w:val="center"/>
          </w:tcPr>
          <w:p w14:paraId="696A8070" w14:textId="77777777" w:rsidR="00FD226E" w:rsidRPr="00536270" w:rsidRDefault="00FD226E" w:rsidP="00A4138D">
            <w:pPr>
              <w:widowControl w:val="0"/>
              <w:spacing w:after="120" w:line="276" w:lineRule="auto"/>
              <w:jc w:val="center"/>
              <w:rPr>
                <w:sz w:val="20"/>
                <w:lang w:eastAsia="ko-KR"/>
              </w:rPr>
            </w:pPr>
            <w:r w:rsidRPr="00536270">
              <w:rPr>
                <w:sz w:val="20"/>
                <w:lang w:eastAsia="ko-KR"/>
              </w:rPr>
              <w:t>2110MHz – 2200MHz</w:t>
            </w:r>
          </w:p>
        </w:tc>
        <w:tc>
          <w:tcPr>
            <w:tcW w:w="1418" w:type="dxa"/>
            <w:vAlign w:val="center"/>
          </w:tcPr>
          <w:p w14:paraId="35CE2B7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41657753"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90</w:t>
            </w:r>
          </w:p>
        </w:tc>
      </w:tr>
      <w:tr w:rsidR="00FD226E" w14:paraId="6591EC82" w14:textId="77777777" w:rsidTr="00A4138D">
        <w:trPr>
          <w:jc w:val="center"/>
        </w:trPr>
        <w:tc>
          <w:tcPr>
            <w:tcW w:w="1016" w:type="dxa"/>
            <w:vAlign w:val="center"/>
          </w:tcPr>
          <w:p w14:paraId="3FEBA85E"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n70</w:t>
            </w:r>
          </w:p>
        </w:tc>
        <w:tc>
          <w:tcPr>
            <w:tcW w:w="2523" w:type="dxa"/>
            <w:vAlign w:val="center"/>
          </w:tcPr>
          <w:p w14:paraId="4EA6ECE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1695MHz – 1710MHz</w:t>
            </w:r>
          </w:p>
        </w:tc>
        <w:tc>
          <w:tcPr>
            <w:tcW w:w="2844" w:type="dxa"/>
            <w:vAlign w:val="center"/>
          </w:tcPr>
          <w:p w14:paraId="74DB09B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1995MHz – 2020MHz</w:t>
            </w:r>
          </w:p>
        </w:tc>
        <w:tc>
          <w:tcPr>
            <w:tcW w:w="1418" w:type="dxa"/>
            <w:vAlign w:val="center"/>
          </w:tcPr>
          <w:p w14:paraId="1210D3B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2A965D9C"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25</w:t>
            </w:r>
          </w:p>
        </w:tc>
      </w:tr>
      <w:tr w:rsidR="00FD226E" w14:paraId="571C609E" w14:textId="77777777" w:rsidTr="00A4138D">
        <w:trPr>
          <w:jc w:val="center"/>
        </w:trPr>
        <w:tc>
          <w:tcPr>
            <w:tcW w:w="1016" w:type="dxa"/>
            <w:vAlign w:val="center"/>
          </w:tcPr>
          <w:p w14:paraId="2A2B11F7" w14:textId="77777777" w:rsidR="00FD226E" w:rsidRPr="00536270" w:rsidRDefault="00FD226E" w:rsidP="00A4138D">
            <w:pPr>
              <w:widowControl w:val="0"/>
              <w:spacing w:after="120" w:line="276" w:lineRule="auto"/>
              <w:jc w:val="center"/>
              <w:rPr>
                <w:sz w:val="20"/>
                <w:lang w:eastAsia="ko-KR"/>
              </w:rPr>
            </w:pPr>
            <w:r w:rsidRPr="00536270">
              <w:rPr>
                <w:sz w:val="20"/>
                <w:lang w:eastAsia="ko-KR"/>
              </w:rPr>
              <w:lastRenderedPageBreak/>
              <w:t>n71</w:t>
            </w:r>
          </w:p>
        </w:tc>
        <w:tc>
          <w:tcPr>
            <w:tcW w:w="2523" w:type="dxa"/>
            <w:vAlign w:val="center"/>
          </w:tcPr>
          <w:p w14:paraId="515D094C" w14:textId="77777777" w:rsidR="00FD226E" w:rsidRPr="00536270" w:rsidRDefault="00FD226E" w:rsidP="00A4138D">
            <w:pPr>
              <w:widowControl w:val="0"/>
              <w:spacing w:after="120" w:line="276" w:lineRule="auto"/>
              <w:jc w:val="center"/>
              <w:rPr>
                <w:sz w:val="20"/>
                <w:lang w:eastAsia="ko-KR"/>
              </w:rPr>
            </w:pPr>
            <w:r w:rsidRPr="00536270">
              <w:rPr>
                <w:sz w:val="20"/>
                <w:lang w:eastAsia="ko-KR"/>
              </w:rPr>
              <w:t>663MHz – 698MHz</w:t>
            </w:r>
          </w:p>
        </w:tc>
        <w:tc>
          <w:tcPr>
            <w:tcW w:w="2844" w:type="dxa"/>
            <w:vAlign w:val="center"/>
          </w:tcPr>
          <w:p w14:paraId="793A76E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617MHz – 652MHz</w:t>
            </w:r>
          </w:p>
        </w:tc>
        <w:tc>
          <w:tcPr>
            <w:tcW w:w="1418" w:type="dxa"/>
            <w:vAlign w:val="center"/>
          </w:tcPr>
          <w:p w14:paraId="52F09B5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73852D00"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35</w:t>
            </w:r>
          </w:p>
        </w:tc>
      </w:tr>
      <w:tr w:rsidR="00FD226E" w14:paraId="2E8173D6" w14:textId="77777777" w:rsidTr="00A4138D">
        <w:trPr>
          <w:jc w:val="center"/>
        </w:trPr>
        <w:tc>
          <w:tcPr>
            <w:tcW w:w="1016" w:type="dxa"/>
            <w:vAlign w:val="center"/>
          </w:tcPr>
          <w:p w14:paraId="76B384E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n74</w:t>
            </w:r>
          </w:p>
        </w:tc>
        <w:tc>
          <w:tcPr>
            <w:tcW w:w="2523" w:type="dxa"/>
            <w:vAlign w:val="center"/>
          </w:tcPr>
          <w:p w14:paraId="5FFEAD9E"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1427MHz – 1470MHz</w:t>
            </w:r>
          </w:p>
        </w:tc>
        <w:tc>
          <w:tcPr>
            <w:tcW w:w="2844" w:type="dxa"/>
            <w:vAlign w:val="center"/>
          </w:tcPr>
          <w:p w14:paraId="4857719F"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1475MHz – 1518MHz</w:t>
            </w:r>
          </w:p>
        </w:tc>
        <w:tc>
          <w:tcPr>
            <w:tcW w:w="1418" w:type="dxa"/>
            <w:vAlign w:val="center"/>
          </w:tcPr>
          <w:p w14:paraId="5DAEB7D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FDD</w:t>
            </w:r>
          </w:p>
        </w:tc>
        <w:tc>
          <w:tcPr>
            <w:tcW w:w="1559" w:type="dxa"/>
          </w:tcPr>
          <w:p w14:paraId="12CF1C68"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43</w:t>
            </w:r>
          </w:p>
        </w:tc>
      </w:tr>
      <w:tr w:rsidR="00FD226E" w14:paraId="467CD8C2" w14:textId="77777777" w:rsidTr="00A4138D">
        <w:trPr>
          <w:jc w:val="center"/>
        </w:trPr>
        <w:tc>
          <w:tcPr>
            <w:tcW w:w="1016" w:type="dxa"/>
            <w:vAlign w:val="center"/>
          </w:tcPr>
          <w:p w14:paraId="3745991B"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n75</w:t>
            </w:r>
          </w:p>
        </w:tc>
        <w:tc>
          <w:tcPr>
            <w:tcW w:w="2523" w:type="dxa"/>
            <w:vAlign w:val="center"/>
          </w:tcPr>
          <w:p w14:paraId="040F7BC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N/A</w:t>
            </w:r>
          </w:p>
        </w:tc>
        <w:tc>
          <w:tcPr>
            <w:tcW w:w="2844" w:type="dxa"/>
            <w:vAlign w:val="center"/>
          </w:tcPr>
          <w:p w14:paraId="610C2209"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1432MHz – 1517MHz</w:t>
            </w:r>
          </w:p>
        </w:tc>
        <w:tc>
          <w:tcPr>
            <w:tcW w:w="1418" w:type="dxa"/>
            <w:vAlign w:val="center"/>
          </w:tcPr>
          <w:p w14:paraId="29829B9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SDL</w:t>
            </w:r>
          </w:p>
        </w:tc>
        <w:tc>
          <w:tcPr>
            <w:tcW w:w="1559" w:type="dxa"/>
          </w:tcPr>
          <w:p w14:paraId="129703E3"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85</w:t>
            </w:r>
          </w:p>
        </w:tc>
      </w:tr>
      <w:tr w:rsidR="00FD226E" w14:paraId="00FA6205" w14:textId="77777777" w:rsidTr="00A4138D">
        <w:trPr>
          <w:jc w:val="center"/>
        </w:trPr>
        <w:tc>
          <w:tcPr>
            <w:tcW w:w="1016" w:type="dxa"/>
            <w:vAlign w:val="center"/>
          </w:tcPr>
          <w:p w14:paraId="3E94544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n76</w:t>
            </w:r>
          </w:p>
        </w:tc>
        <w:tc>
          <w:tcPr>
            <w:tcW w:w="2523" w:type="dxa"/>
            <w:vAlign w:val="center"/>
          </w:tcPr>
          <w:p w14:paraId="5B7224C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N/A</w:t>
            </w:r>
          </w:p>
        </w:tc>
        <w:tc>
          <w:tcPr>
            <w:tcW w:w="2844" w:type="dxa"/>
            <w:vAlign w:val="center"/>
          </w:tcPr>
          <w:p w14:paraId="44F998DF"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1427MHz – 1432MHz</w:t>
            </w:r>
          </w:p>
        </w:tc>
        <w:tc>
          <w:tcPr>
            <w:tcW w:w="1418" w:type="dxa"/>
            <w:vAlign w:val="center"/>
          </w:tcPr>
          <w:p w14:paraId="366A6DCB" w14:textId="77777777" w:rsidR="00FD226E" w:rsidRPr="00536270" w:rsidRDefault="00FD226E" w:rsidP="00A4138D">
            <w:pPr>
              <w:widowControl w:val="0"/>
              <w:spacing w:after="120" w:line="276" w:lineRule="auto"/>
              <w:jc w:val="center"/>
              <w:rPr>
                <w:sz w:val="20"/>
                <w:lang w:eastAsia="ko-KR"/>
              </w:rPr>
            </w:pPr>
            <w:r w:rsidRPr="00536270">
              <w:rPr>
                <w:sz w:val="20"/>
                <w:lang w:eastAsia="ko-KR"/>
              </w:rPr>
              <w:t>SDL</w:t>
            </w:r>
          </w:p>
        </w:tc>
        <w:tc>
          <w:tcPr>
            <w:tcW w:w="1559" w:type="dxa"/>
          </w:tcPr>
          <w:p w14:paraId="2C02C2DD"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5</w:t>
            </w:r>
          </w:p>
        </w:tc>
      </w:tr>
      <w:tr w:rsidR="00FD226E" w14:paraId="67757359" w14:textId="77777777" w:rsidTr="00A4138D">
        <w:trPr>
          <w:jc w:val="center"/>
        </w:trPr>
        <w:tc>
          <w:tcPr>
            <w:tcW w:w="1016" w:type="dxa"/>
            <w:vAlign w:val="center"/>
          </w:tcPr>
          <w:p w14:paraId="208F031B"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n78</w:t>
            </w:r>
          </w:p>
        </w:tc>
        <w:tc>
          <w:tcPr>
            <w:tcW w:w="2523" w:type="dxa"/>
            <w:vAlign w:val="center"/>
          </w:tcPr>
          <w:p w14:paraId="2976D98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3300MHz – 3800MHz</w:t>
            </w:r>
          </w:p>
        </w:tc>
        <w:tc>
          <w:tcPr>
            <w:tcW w:w="2844" w:type="dxa"/>
            <w:vAlign w:val="center"/>
          </w:tcPr>
          <w:p w14:paraId="4F83262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3300MHz – 3800MHz</w:t>
            </w:r>
          </w:p>
        </w:tc>
        <w:tc>
          <w:tcPr>
            <w:tcW w:w="1418" w:type="dxa"/>
            <w:vAlign w:val="center"/>
          </w:tcPr>
          <w:p w14:paraId="755AB6A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TDD</w:t>
            </w:r>
          </w:p>
        </w:tc>
        <w:tc>
          <w:tcPr>
            <w:tcW w:w="1559" w:type="dxa"/>
          </w:tcPr>
          <w:p w14:paraId="341D69ED"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500</w:t>
            </w:r>
          </w:p>
        </w:tc>
      </w:tr>
      <w:tr w:rsidR="00FD226E" w14:paraId="0683B18F" w14:textId="77777777" w:rsidTr="00A4138D">
        <w:trPr>
          <w:jc w:val="center"/>
        </w:trPr>
        <w:tc>
          <w:tcPr>
            <w:tcW w:w="1016" w:type="dxa"/>
            <w:vAlign w:val="center"/>
          </w:tcPr>
          <w:p w14:paraId="1FD71DC3"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n77</w:t>
            </w:r>
          </w:p>
        </w:tc>
        <w:tc>
          <w:tcPr>
            <w:tcW w:w="2523" w:type="dxa"/>
            <w:vAlign w:val="center"/>
          </w:tcPr>
          <w:p w14:paraId="1A9D820E" w14:textId="77777777" w:rsidR="00FD226E" w:rsidRPr="00536270" w:rsidRDefault="00FD226E" w:rsidP="00A4138D">
            <w:pPr>
              <w:widowControl w:val="0"/>
              <w:spacing w:after="120" w:line="276" w:lineRule="auto"/>
              <w:jc w:val="center"/>
              <w:rPr>
                <w:sz w:val="20"/>
                <w:lang w:eastAsia="ko-KR"/>
              </w:rPr>
            </w:pPr>
            <w:r w:rsidRPr="00536270">
              <w:rPr>
                <w:sz w:val="20"/>
                <w:lang w:eastAsia="ko-KR"/>
              </w:rPr>
              <w:t>3300MHz – 4200MHz</w:t>
            </w:r>
          </w:p>
        </w:tc>
        <w:tc>
          <w:tcPr>
            <w:tcW w:w="2844" w:type="dxa"/>
            <w:vAlign w:val="center"/>
          </w:tcPr>
          <w:p w14:paraId="2793201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3300MHz –</w:t>
            </w:r>
            <w:r>
              <w:rPr>
                <w:sz w:val="20"/>
                <w:lang w:eastAsia="ko-KR"/>
              </w:rPr>
              <w:t xml:space="preserve"> </w:t>
            </w:r>
            <w:r w:rsidRPr="00536270">
              <w:rPr>
                <w:sz w:val="20"/>
                <w:lang w:eastAsia="ko-KR"/>
              </w:rPr>
              <w:t>4200MHz</w:t>
            </w:r>
          </w:p>
        </w:tc>
        <w:tc>
          <w:tcPr>
            <w:tcW w:w="1418" w:type="dxa"/>
            <w:vAlign w:val="center"/>
          </w:tcPr>
          <w:p w14:paraId="5243C7E2" w14:textId="77777777" w:rsidR="00FD226E" w:rsidRPr="00536270" w:rsidRDefault="00FD226E" w:rsidP="00A4138D">
            <w:pPr>
              <w:widowControl w:val="0"/>
              <w:spacing w:after="120" w:line="276" w:lineRule="auto"/>
              <w:jc w:val="center"/>
              <w:rPr>
                <w:sz w:val="20"/>
                <w:lang w:eastAsia="ko-KR"/>
              </w:rPr>
            </w:pPr>
            <w:r w:rsidRPr="00536270">
              <w:rPr>
                <w:sz w:val="20"/>
                <w:lang w:eastAsia="ko-KR"/>
              </w:rPr>
              <w:t>TDD</w:t>
            </w:r>
          </w:p>
        </w:tc>
        <w:tc>
          <w:tcPr>
            <w:tcW w:w="1559" w:type="dxa"/>
          </w:tcPr>
          <w:p w14:paraId="0D5810A8"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900</w:t>
            </w:r>
          </w:p>
        </w:tc>
      </w:tr>
      <w:tr w:rsidR="00FD226E" w14:paraId="31523AE3" w14:textId="77777777" w:rsidTr="00A4138D">
        <w:trPr>
          <w:jc w:val="center"/>
        </w:trPr>
        <w:tc>
          <w:tcPr>
            <w:tcW w:w="1016" w:type="dxa"/>
            <w:vAlign w:val="center"/>
          </w:tcPr>
          <w:p w14:paraId="053F7B17"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n79</w:t>
            </w:r>
          </w:p>
        </w:tc>
        <w:tc>
          <w:tcPr>
            <w:tcW w:w="2523" w:type="dxa"/>
            <w:vAlign w:val="center"/>
          </w:tcPr>
          <w:p w14:paraId="6F61E769" w14:textId="77777777" w:rsidR="00FD226E" w:rsidRPr="00536270" w:rsidRDefault="00FD226E" w:rsidP="00A4138D">
            <w:pPr>
              <w:widowControl w:val="0"/>
              <w:spacing w:after="120" w:line="276" w:lineRule="auto"/>
              <w:jc w:val="center"/>
              <w:rPr>
                <w:sz w:val="20"/>
                <w:lang w:eastAsia="ko-KR"/>
              </w:rPr>
            </w:pPr>
            <w:r w:rsidRPr="00536270">
              <w:rPr>
                <w:sz w:val="20"/>
                <w:lang w:eastAsia="ko-KR"/>
              </w:rPr>
              <w:t>4400MHz – 5000MHz</w:t>
            </w:r>
          </w:p>
        </w:tc>
        <w:tc>
          <w:tcPr>
            <w:tcW w:w="2844" w:type="dxa"/>
            <w:vAlign w:val="center"/>
          </w:tcPr>
          <w:p w14:paraId="19F7A0FB" w14:textId="77777777" w:rsidR="00FD226E" w:rsidRPr="00536270" w:rsidRDefault="00FD226E" w:rsidP="00A4138D">
            <w:pPr>
              <w:widowControl w:val="0"/>
              <w:spacing w:after="120" w:line="276" w:lineRule="auto"/>
              <w:jc w:val="center"/>
              <w:rPr>
                <w:sz w:val="20"/>
                <w:lang w:eastAsia="ko-KR"/>
              </w:rPr>
            </w:pPr>
            <w:r w:rsidRPr="00536270">
              <w:rPr>
                <w:sz w:val="20"/>
                <w:lang w:eastAsia="ko-KR"/>
              </w:rPr>
              <w:t>4400MHz – 5000MHz</w:t>
            </w:r>
          </w:p>
        </w:tc>
        <w:tc>
          <w:tcPr>
            <w:tcW w:w="1418" w:type="dxa"/>
            <w:vAlign w:val="center"/>
          </w:tcPr>
          <w:p w14:paraId="4BE77E25" w14:textId="77777777" w:rsidR="00FD226E" w:rsidRPr="00536270" w:rsidRDefault="00FD226E" w:rsidP="00A4138D">
            <w:pPr>
              <w:widowControl w:val="0"/>
              <w:spacing w:after="120" w:line="276" w:lineRule="auto"/>
              <w:jc w:val="center"/>
              <w:rPr>
                <w:sz w:val="20"/>
                <w:lang w:eastAsia="ko-KR"/>
              </w:rPr>
            </w:pPr>
            <w:r w:rsidRPr="00536270">
              <w:rPr>
                <w:sz w:val="20"/>
                <w:lang w:eastAsia="ko-KR"/>
              </w:rPr>
              <w:t>TDD</w:t>
            </w:r>
          </w:p>
        </w:tc>
        <w:tc>
          <w:tcPr>
            <w:tcW w:w="1559" w:type="dxa"/>
          </w:tcPr>
          <w:p w14:paraId="0ADF3DCB" w14:textId="77777777" w:rsidR="00FD226E" w:rsidRPr="00536270" w:rsidRDefault="00FD226E" w:rsidP="00A4138D">
            <w:pPr>
              <w:widowControl w:val="0"/>
              <w:spacing w:after="120" w:line="276" w:lineRule="auto"/>
              <w:jc w:val="center"/>
              <w:rPr>
                <w:sz w:val="20"/>
                <w:lang w:eastAsia="ko-KR"/>
              </w:rPr>
            </w:pPr>
            <w:r w:rsidRPr="00536270">
              <w:rPr>
                <w:rFonts w:hint="eastAsia"/>
                <w:sz w:val="20"/>
                <w:lang w:eastAsia="ko-KR"/>
              </w:rPr>
              <w:t>600</w:t>
            </w:r>
          </w:p>
        </w:tc>
      </w:tr>
      <w:tr w:rsidR="00FD226E" w14:paraId="34BCAA31" w14:textId="77777777" w:rsidTr="00A4138D">
        <w:trPr>
          <w:jc w:val="center"/>
        </w:trPr>
        <w:tc>
          <w:tcPr>
            <w:tcW w:w="1016" w:type="dxa"/>
            <w:vAlign w:val="center"/>
          </w:tcPr>
          <w:p w14:paraId="3AA9DB6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n80</w:t>
            </w:r>
          </w:p>
        </w:tc>
        <w:tc>
          <w:tcPr>
            <w:tcW w:w="2523" w:type="dxa"/>
            <w:vAlign w:val="center"/>
          </w:tcPr>
          <w:p w14:paraId="2152B61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1710MHz – 1785MHz</w:t>
            </w:r>
          </w:p>
        </w:tc>
        <w:tc>
          <w:tcPr>
            <w:tcW w:w="2844" w:type="dxa"/>
            <w:vAlign w:val="center"/>
          </w:tcPr>
          <w:p w14:paraId="7D20689E"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N/A</w:t>
            </w:r>
          </w:p>
        </w:tc>
        <w:tc>
          <w:tcPr>
            <w:tcW w:w="1418" w:type="dxa"/>
            <w:vAlign w:val="center"/>
          </w:tcPr>
          <w:p w14:paraId="5F5A748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SUL</w:t>
            </w:r>
          </w:p>
        </w:tc>
        <w:tc>
          <w:tcPr>
            <w:tcW w:w="1559" w:type="dxa"/>
          </w:tcPr>
          <w:p w14:paraId="2C362881" w14:textId="77777777" w:rsidR="00FD226E" w:rsidRPr="00536270" w:rsidRDefault="00FD226E" w:rsidP="00A4138D">
            <w:pPr>
              <w:widowControl w:val="0"/>
              <w:spacing w:after="120" w:line="276" w:lineRule="auto"/>
              <w:jc w:val="center"/>
              <w:rPr>
                <w:sz w:val="20"/>
                <w:lang w:eastAsia="ko-KR"/>
              </w:rPr>
            </w:pPr>
          </w:p>
        </w:tc>
      </w:tr>
      <w:tr w:rsidR="00FD226E" w14:paraId="25F42FEC" w14:textId="77777777" w:rsidTr="00A4138D">
        <w:trPr>
          <w:jc w:val="center"/>
        </w:trPr>
        <w:tc>
          <w:tcPr>
            <w:tcW w:w="1016" w:type="dxa"/>
            <w:vAlign w:val="center"/>
          </w:tcPr>
          <w:p w14:paraId="44D9DEA9"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n81</w:t>
            </w:r>
          </w:p>
        </w:tc>
        <w:tc>
          <w:tcPr>
            <w:tcW w:w="2523" w:type="dxa"/>
            <w:vAlign w:val="center"/>
          </w:tcPr>
          <w:p w14:paraId="753FD075" w14:textId="77777777" w:rsidR="00FD226E" w:rsidRPr="00536270" w:rsidRDefault="00FD226E" w:rsidP="00A4138D">
            <w:pPr>
              <w:widowControl w:val="0"/>
              <w:spacing w:after="120" w:line="276" w:lineRule="auto"/>
              <w:jc w:val="center"/>
              <w:rPr>
                <w:sz w:val="20"/>
                <w:lang w:eastAsia="ko-KR"/>
              </w:rPr>
            </w:pPr>
            <w:r w:rsidRPr="00536270">
              <w:rPr>
                <w:sz w:val="20"/>
                <w:lang w:eastAsia="ko-KR"/>
              </w:rPr>
              <w:t>880MHz – 915MHz</w:t>
            </w:r>
          </w:p>
        </w:tc>
        <w:tc>
          <w:tcPr>
            <w:tcW w:w="2844" w:type="dxa"/>
            <w:vAlign w:val="center"/>
          </w:tcPr>
          <w:p w14:paraId="2C2D1B41"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N/A</w:t>
            </w:r>
          </w:p>
        </w:tc>
        <w:tc>
          <w:tcPr>
            <w:tcW w:w="1418" w:type="dxa"/>
            <w:vAlign w:val="center"/>
          </w:tcPr>
          <w:p w14:paraId="597B651A" w14:textId="77777777" w:rsidR="00FD226E" w:rsidRPr="00536270" w:rsidRDefault="00FD226E" w:rsidP="00A4138D">
            <w:pPr>
              <w:widowControl w:val="0"/>
              <w:spacing w:after="120" w:line="276" w:lineRule="auto"/>
              <w:jc w:val="center"/>
              <w:rPr>
                <w:sz w:val="20"/>
                <w:lang w:eastAsia="ko-KR"/>
              </w:rPr>
            </w:pPr>
            <w:r w:rsidRPr="00536270">
              <w:rPr>
                <w:sz w:val="20"/>
                <w:lang w:eastAsia="ko-KR"/>
              </w:rPr>
              <w:t>SUL</w:t>
            </w:r>
          </w:p>
        </w:tc>
        <w:tc>
          <w:tcPr>
            <w:tcW w:w="1559" w:type="dxa"/>
          </w:tcPr>
          <w:p w14:paraId="6DE28423" w14:textId="77777777" w:rsidR="00FD226E" w:rsidRPr="00536270" w:rsidRDefault="00FD226E" w:rsidP="00A4138D">
            <w:pPr>
              <w:widowControl w:val="0"/>
              <w:spacing w:after="120" w:line="276" w:lineRule="auto"/>
              <w:jc w:val="center"/>
              <w:rPr>
                <w:sz w:val="20"/>
                <w:lang w:eastAsia="ko-KR"/>
              </w:rPr>
            </w:pPr>
          </w:p>
        </w:tc>
      </w:tr>
      <w:tr w:rsidR="00FD226E" w14:paraId="0F4A2DED" w14:textId="77777777" w:rsidTr="00A4138D">
        <w:trPr>
          <w:jc w:val="center"/>
        </w:trPr>
        <w:tc>
          <w:tcPr>
            <w:tcW w:w="1016" w:type="dxa"/>
            <w:vAlign w:val="center"/>
          </w:tcPr>
          <w:p w14:paraId="23DF384B"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n82</w:t>
            </w:r>
          </w:p>
        </w:tc>
        <w:tc>
          <w:tcPr>
            <w:tcW w:w="2523" w:type="dxa"/>
            <w:vAlign w:val="center"/>
          </w:tcPr>
          <w:p w14:paraId="457F5AA1" w14:textId="77777777" w:rsidR="00FD226E" w:rsidRPr="00536270" w:rsidRDefault="00FD226E" w:rsidP="00A4138D">
            <w:pPr>
              <w:widowControl w:val="0"/>
              <w:spacing w:after="120" w:line="276" w:lineRule="auto"/>
              <w:jc w:val="center"/>
              <w:rPr>
                <w:sz w:val="20"/>
                <w:lang w:eastAsia="ko-KR"/>
              </w:rPr>
            </w:pPr>
            <w:r w:rsidRPr="00536270">
              <w:rPr>
                <w:sz w:val="20"/>
                <w:lang w:eastAsia="ko-KR"/>
              </w:rPr>
              <w:t>832MHz – 862MHz</w:t>
            </w:r>
          </w:p>
        </w:tc>
        <w:tc>
          <w:tcPr>
            <w:tcW w:w="2844" w:type="dxa"/>
            <w:vAlign w:val="center"/>
          </w:tcPr>
          <w:p w14:paraId="41C4B3F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N/A</w:t>
            </w:r>
          </w:p>
        </w:tc>
        <w:tc>
          <w:tcPr>
            <w:tcW w:w="1418" w:type="dxa"/>
            <w:vAlign w:val="center"/>
          </w:tcPr>
          <w:p w14:paraId="323916FF" w14:textId="77777777" w:rsidR="00FD226E" w:rsidRPr="00536270" w:rsidRDefault="00FD226E" w:rsidP="00A4138D">
            <w:pPr>
              <w:widowControl w:val="0"/>
              <w:spacing w:after="120" w:line="276" w:lineRule="auto"/>
              <w:jc w:val="center"/>
              <w:rPr>
                <w:sz w:val="20"/>
                <w:lang w:eastAsia="ko-KR"/>
              </w:rPr>
            </w:pPr>
            <w:r w:rsidRPr="00536270">
              <w:rPr>
                <w:sz w:val="20"/>
                <w:lang w:eastAsia="ko-KR"/>
              </w:rPr>
              <w:t>SUL</w:t>
            </w:r>
          </w:p>
        </w:tc>
        <w:tc>
          <w:tcPr>
            <w:tcW w:w="1559" w:type="dxa"/>
          </w:tcPr>
          <w:p w14:paraId="53340FAC" w14:textId="77777777" w:rsidR="00FD226E" w:rsidRPr="00536270" w:rsidRDefault="00FD226E" w:rsidP="00A4138D">
            <w:pPr>
              <w:widowControl w:val="0"/>
              <w:spacing w:after="120" w:line="276" w:lineRule="auto"/>
              <w:jc w:val="center"/>
              <w:rPr>
                <w:sz w:val="20"/>
                <w:lang w:eastAsia="ko-KR"/>
              </w:rPr>
            </w:pPr>
          </w:p>
        </w:tc>
      </w:tr>
      <w:tr w:rsidR="00FD226E" w14:paraId="23EE3C3A" w14:textId="77777777" w:rsidTr="00A4138D">
        <w:trPr>
          <w:jc w:val="center"/>
        </w:trPr>
        <w:tc>
          <w:tcPr>
            <w:tcW w:w="1016" w:type="dxa"/>
            <w:vAlign w:val="center"/>
          </w:tcPr>
          <w:p w14:paraId="2BD09AEA"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n83</w:t>
            </w:r>
          </w:p>
        </w:tc>
        <w:tc>
          <w:tcPr>
            <w:tcW w:w="2523" w:type="dxa"/>
            <w:vAlign w:val="center"/>
          </w:tcPr>
          <w:p w14:paraId="7CD3D739" w14:textId="77777777" w:rsidR="00FD226E" w:rsidRPr="00536270" w:rsidRDefault="00FD226E" w:rsidP="00A4138D">
            <w:pPr>
              <w:widowControl w:val="0"/>
              <w:spacing w:after="120" w:line="276" w:lineRule="auto"/>
              <w:jc w:val="center"/>
              <w:rPr>
                <w:sz w:val="20"/>
                <w:lang w:eastAsia="ko-KR"/>
              </w:rPr>
            </w:pPr>
            <w:r w:rsidRPr="00536270">
              <w:rPr>
                <w:sz w:val="20"/>
                <w:lang w:eastAsia="ko-KR"/>
              </w:rPr>
              <w:t>703MHz – 748MHz</w:t>
            </w:r>
          </w:p>
        </w:tc>
        <w:tc>
          <w:tcPr>
            <w:tcW w:w="2844" w:type="dxa"/>
            <w:vAlign w:val="center"/>
          </w:tcPr>
          <w:p w14:paraId="65F4AC3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N/A</w:t>
            </w:r>
          </w:p>
        </w:tc>
        <w:tc>
          <w:tcPr>
            <w:tcW w:w="1418" w:type="dxa"/>
            <w:vAlign w:val="center"/>
          </w:tcPr>
          <w:p w14:paraId="767F2286" w14:textId="77777777" w:rsidR="00FD226E" w:rsidRPr="00536270" w:rsidRDefault="00FD226E" w:rsidP="00A4138D">
            <w:pPr>
              <w:widowControl w:val="0"/>
              <w:spacing w:after="120" w:line="276" w:lineRule="auto"/>
              <w:jc w:val="center"/>
              <w:rPr>
                <w:sz w:val="20"/>
                <w:lang w:eastAsia="ko-KR"/>
              </w:rPr>
            </w:pPr>
            <w:r w:rsidRPr="00536270">
              <w:rPr>
                <w:sz w:val="20"/>
                <w:lang w:eastAsia="ko-KR"/>
              </w:rPr>
              <w:t>SUL</w:t>
            </w:r>
          </w:p>
        </w:tc>
        <w:tc>
          <w:tcPr>
            <w:tcW w:w="1559" w:type="dxa"/>
          </w:tcPr>
          <w:p w14:paraId="065C7481" w14:textId="77777777" w:rsidR="00FD226E" w:rsidRPr="00536270" w:rsidRDefault="00FD226E" w:rsidP="00A4138D">
            <w:pPr>
              <w:widowControl w:val="0"/>
              <w:spacing w:after="120" w:line="276" w:lineRule="auto"/>
              <w:jc w:val="center"/>
              <w:rPr>
                <w:sz w:val="20"/>
                <w:lang w:eastAsia="ko-KR"/>
              </w:rPr>
            </w:pPr>
          </w:p>
        </w:tc>
      </w:tr>
      <w:tr w:rsidR="00FD226E" w14:paraId="7C810D5B" w14:textId="77777777" w:rsidTr="00A4138D">
        <w:trPr>
          <w:jc w:val="center"/>
        </w:trPr>
        <w:tc>
          <w:tcPr>
            <w:tcW w:w="1016" w:type="dxa"/>
            <w:vAlign w:val="center"/>
          </w:tcPr>
          <w:p w14:paraId="05893BDD"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n84</w:t>
            </w:r>
          </w:p>
        </w:tc>
        <w:tc>
          <w:tcPr>
            <w:tcW w:w="2523" w:type="dxa"/>
            <w:vAlign w:val="center"/>
          </w:tcPr>
          <w:p w14:paraId="7CCA4900" w14:textId="77777777" w:rsidR="00FD226E" w:rsidRPr="00536270" w:rsidRDefault="00FD226E" w:rsidP="00A4138D">
            <w:pPr>
              <w:widowControl w:val="0"/>
              <w:spacing w:after="120" w:line="276" w:lineRule="auto"/>
              <w:jc w:val="center"/>
              <w:rPr>
                <w:sz w:val="20"/>
                <w:lang w:eastAsia="ko-KR"/>
              </w:rPr>
            </w:pPr>
            <w:r w:rsidRPr="00536270">
              <w:rPr>
                <w:sz w:val="20"/>
                <w:lang w:eastAsia="ko-KR"/>
              </w:rPr>
              <w:t>1920MHz – 1980MHz</w:t>
            </w:r>
          </w:p>
        </w:tc>
        <w:tc>
          <w:tcPr>
            <w:tcW w:w="2844" w:type="dxa"/>
            <w:vAlign w:val="center"/>
          </w:tcPr>
          <w:p w14:paraId="775F7C48" w14:textId="77777777" w:rsidR="00FD226E" w:rsidRPr="00536270" w:rsidRDefault="00FD226E" w:rsidP="00A4138D">
            <w:pPr>
              <w:widowControl w:val="0"/>
              <w:spacing w:after="120" w:line="276" w:lineRule="auto"/>
              <w:jc w:val="center"/>
              <w:rPr>
                <w:sz w:val="20"/>
                <w:lang w:eastAsia="ko-KR"/>
              </w:rPr>
            </w:pPr>
            <w:r w:rsidRPr="00536270">
              <w:rPr>
                <w:sz w:val="20"/>
                <w:lang w:eastAsia="ko-KR"/>
              </w:rPr>
              <w:t>N/A</w:t>
            </w:r>
          </w:p>
        </w:tc>
        <w:tc>
          <w:tcPr>
            <w:tcW w:w="1418" w:type="dxa"/>
            <w:vAlign w:val="center"/>
          </w:tcPr>
          <w:p w14:paraId="252FDCF4" w14:textId="77777777" w:rsidR="00FD226E" w:rsidRPr="00536270" w:rsidRDefault="00FD226E" w:rsidP="00A4138D">
            <w:pPr>
              <w:widowControl w:val="0"/>
              <w:spacing w:after="120" w:line="276" w:lineRule="auto"/>
              <w:jc w:val="center"/>
              <w:rPr>
                <w:sz w:val="20"/>
                <w:lang w:eastAsia="ko-KR"/>
              </w:rPr>
            </w:pPr>
            <w:r w:rsidRPr="00536270">
              <w:rPr>
                <w:sz w:val="20"/>
                <w:lang w:eastAsia="ko-KR"/>
              </w:rPr>
              <w:t>SUL</w:t>
            </w:r>
          </w:p>
        </w:tc>
        <w:tc>
          <w:tcPr>
            <w:tcW w:w="1559" w:type="dxa"/>
          </w:tcPr>
          <w:p w14:paraId="383C4DCA" w14:textId="77777777" w:rsidR="00FD226E" w:rsidRPr="00536270" w:rsidRDefault="00FD226E" w:rsidP="00A4138D">
            <w:pPr>
              <w:widowControl w:val="0"/>
              <w:spacing w:after="120" w:line="276" w:lineRule="auto"/>
              <w:jc w:val="center"/>
              <w:rPr>
                <w:sz w:val="20"/>
                <w:lang w:eastAsia="ko-KR"/>
              </w:rPr>
            </w:pPr>
          </w:p>
        </w:tc>
      </w:tr>
    </w:tbl>
    <w:p w14:paraId="4CC416D6" w14:textId="77777777" w:rsidR="00FD226E" w:rsidRDefault="00FD226E" w:rsidP="00017BEE">
      <w:pPr>
        <w:widowControl w:val="0"/>
        <w:autoSpaceDE w:val="0"/>
        <w:autoSpaceDN w:val="0"/>
        <w:spacing w:after="120" w:line="276" w:lineRule="auto"/>
        <w:rPr>
          <w:lang w:eastAsia="ko-KR"/>
        </w:rPr>
      </w:pPr>
    </w:p>
    <w:p w14:paraId="47C37E1F" w14:textId="689FA25E" w:rsidR="00FD226E" w:rsidRPr="007146CE" w:rsidRDefault="00FD226E" w:rsidP="007146CE">
      <w:pPr>
        <w:pStyle w:val="ad"/>
        <w:jc w:val="center"/>
        <w:rPr>
          <w:lang w:eastAsia="ko-KR"/>
        </w:rPr>
      </w:pPr>
      <w:bookmarkStart w:id="3" w:name="_Ref506394475"/>
      <w:r>
        <w:t xml:space="preserve">Table </w:t>
      </w:r>
      <w:r>
        <w:fldChar w:fldCharType="begin"/>
      </w:r>
      <w:r>
        <w:instrText xml:space="preserve"> SEQ Table \* ARABIC </w:instrText>
      </w:r>
      <w:r>
        <w:fldChar w:fldCharType="separate"/>
      </w:r>
      <w:r>
        <w:rPr>
          <w:noProof/>
        </w:rPr>
        <w:t>2</w:t>
      </w:r>
      <w:r>
        <w:fldChar w:fldCharType="end"/>
      </w:r>
      <w:bookmarkEnd w:id="3"/>
      <w:r>
        <w:t>.</w:t>
      </w:r>
      <w:r w:rsidR="007146CE">
        <w:t xml:space="preserve"> </w:t>
      </w:r>
      <w:r w:rsidR="007146CE" w:rsidRPr="007146CE">
        <w:t>NR operating bands</w:t>
      </w:r>
      <w:r w:rsidR="007146CE">
        <w:t xml:space="preserve"> and bandwidths</w:t>
      </w:r>
      <w:r w:rsidR="007146CE" w:rsidRPr="007146CE">
        <w:t xml:space="preserve"> in FR</w:t>
      </w:r>
      <w:r w:rsidR="007146CE">
        <w:t>2</w:t>
      </w:r>
    </w:p>
    <w:tbl>
      <w:tblPr>
        <w:tblStyle w:val="af9"/>
        <w:tblW w:w="0" w:type="auto"/>
        <w:jc w:val="center"/>
        <w:tblLook w:val="04A0" w:firstRow="1" w:lastRow="0" w:firstColumn="1" w:lastColumn="0" w:noHBand="0" w:noVBand="1"/>
      </w:tblPr>
      <w:tblGrid>
        <w:gridCol w:w="1016"/>
        <w:gridCol w:w="2523"/>
        <w:gridCol w:w="2844"/>
        <w:gridCol w:w="1418"/>
        <w:gridCol w:w="1559"/>
      </w:tblGrid>
      <w:tr w:rsidR="00FD226E" w14:paraId="661B3B1F" w14:textId="77777777" w:rsidTr="00A4138D">
        <w:trPr>
          <w:jc w:val="center"/>
        </w:trPr>
        <w:tc>
          <w:tcPr>
            <w:tcW w:w="1016" w:type="dxa"/>
            <w:vMerge w:val="restart"/>
          </w:tcPr>
          <w:p w14:paraId="0518F51B" w14:textId="77777777" w:rsidR="00FD226E" w:rsidRPr="00170D93" w:rsidRDefault="00FD226E" w:rsidP="00A4138D">
            <w:pPr>
              <w:widowControl w:val="0"/>
              <w:spacing w:after="120" w:line="276" w:lineRule="auto"/>
              <w:jc w:val="center"/>
              <w:rPr>
                <w:sz w:val="20"/>
                <w:lang w:eastAsia="ko-KR"/>
              </w:rPr>
            </w:pPr>
            <w:r w:rsidRPr="00170D93">
              <w:rPr>
                <w:sz w:val="20"/>
                <w:lang w:eastAsia="ko-KR"/>
              </w:rPr>
              <w:t>NR Operating Band</w:t>
            </w:r>
          </w:p>
        </w:tc>
        <w:tc>
          <w:tcPr>
            <w:tcW w:w="2523" w:type="dxa"/>
          </w:tcPr>
          <w:p w14:paraId="297FB785" w14:textId="77777777" w:rsidR="00FD226E" w:rsidRPr="00170D93" w:rsidRDefault="00FD226E" w:rsidP="00A4138D">
            <w:pPr>
              <w:widowControl w:val="0"/>
              <w:spacing w:after="120" w:line="276" w:lineRule="auto"/>
              <w:jc w:val="center"/>
              <w:rPr>
                <w:sz w:val="20"/>
                <w:lang w:eastAsia="ko-KR"/>
              </w:rPr>
            </w:pPr>
            <w:r w:rsidRPr="00170D93">
              <w:rPr>
                <w:sz w:val="20"/>
                <w:lang w:eastAsia="ko-KR"/>
              </w:rPr>
              <w:t>Uplink (UL) operating band</w:t>
            </w:r>
            <w:r w:rsidRPr="00170D93">
              <w:rPr>
                <w:sz w:val="20"/>
                <w:lang w:eastAsia="ko-KR"/>
              </w:rPr>
              <w:br/>
              <w:t>BS receive</w:t>
            </w:r>
            <w:r w:rsidRPr="00170D93">
              <w:rPr>
                <w:sz w:val="20"/>
                <w:lang w:eastAsia="ko-KR"/>
              </w:rPr>
              <w:br/>
              <w:t>UE transmit</w:t>
            </w:r>
          </w:p>
        </w:tc>
        <w:tc>
          <w:tcPr>
            <w:tcW w:w="2844" w:type="dxa"/>
          </w:tcPr>
          <w:p w14:paraId="23B03153" w14:textId="77777777" w:rsidR="00FD226E" w:rsidRPr="00170D93" w:rsidRDefault="00FD226E" w:rsidP="00A4138D">
            <w:pPr>
              <w:widowControl w:val="0"/>
              <w:spacing w:after="120" w:line="276" w:lineRule="auto"/>
              <w:jc w:val="center"/>
              <w:rPr>
                <w:sz w:val="20"/>
                <w:lang w:eastAsia="ko-KR"/>
              </w:rPr>
            </w:pPr>
            <w:r w:rsidRPr="00170D93">
              <w:rPr>
                <w:sz w:val="20"/>
                <w:lang w:eastAsia="ko-KR"/>
              </w:rPr>
              <w:t>Downlink (DL) operating band</w:t>
            </w:r>
            <w:r w:rsidRPr="00170D93">
              <w:rPr>
                <w:sz w:val="20"/>
                <w:lang w:eastAsia="ko-KR"/>
              </w:rPr>
              <w:br/>
              <w:t xml:space="preserve">BS transmit </w:t>
            </w:r>
            <w:r w:rsidRPr="00170D93">
              <w:rPr>
                <w:sz w:val="20"/>
                <w:lang w:eastAsia="ko-KR"/>
              </w:rPr>
              <w:br/>
              <w:t>UE receive</w:t>
            </w:r>
          </w:p>
        </w:tc>
        <w:tc>
          <w:tcPr>
            <w:tcW w:w="1418" w:type="dxa"/>
            <w:vMerge w:val="restart"/>
          </w:tcPr>
          <w:p w14:paraId="396105FC" w14:textId="77777777" w:rsidR="00FD226E" w:rsidRPr="00170D93" w:rsidRDefault="00FD226E" w:rsidP="00A4138D">
            <w:pPr>
              <w:widowControl w:val="0"/>
              <w:spacing w:after="120" w:line="276" w:lineRule="auto"/>
              <w:jc w:val="center"/>
              <w:rPr>
                <w:sz w:val="20"/>
                <w:lang w:eastAsia="ko-KR"/>
              </w:rPr>
            </w:pPr>
            <w:r w:rsidRPr="00170D93">
              <w:rPr>
                <w:sz w:val="20"/>
                <w:lang w:eastAsia="ko-KR"/>
              </w:rPr>
              <w:t>Duplex Mode</w:t>
            </w:r>
          </w:p>
        </w:tc>
        <w:tc>
          <w:tcPr>
            <w:tcW w:w="1559" w:type="dxa"/>
            <w:vMerge w:val="restart"/>
          </w:tcPr>
          <w:p w14:paraId="5A2F5D4D" w14:textId="77777777" w:rsidR="00FD226E" w:rsidRPr="00170D93" w:rsidRDefault="00FD226E" w:rsidP="00A4138D">
            <w:pPr>
              <w:widowControl w:val="0"/>
              <w:spacing w:after="120" w:line="276" w:lineRule="auto"/>
              <w:jc w:val="center"/>
              <w:rPr>
                <w:sz w:val="20"/>
                <w:lang w:eastAsia="ko-KR"/>
              </w:rPr>
            </w:pPr>
            <w:r w:rsidRPr="00170D93">
              <w:rPr>
                <w:sz w:val="20"/>
                <w:lang w:eastAsia="ko-KR"/>
              </w:rPr>
              <w:t>(</w:t>
            </w:r>
            <w:r w:rsidRPr="00170D93">
              <w:rPr>
                <w:rFonts w:hint="eastAsia"/>
                <w:sz w:val="20"/>
                <w:lang w:eastAsia="ko-KR"/>
              </w:rPr>
              <w:t>DL</w:t>
            </w:r>
            <w:r w:rsidRPr="00170D93">
              <w:rPr>
                <w:sz w:val="20"/>
                <w:lang w:eastAsia="ko-KR"/>
              </w:rPr>
              <w:t>)</w:t>
            </w:r>
            <w:r w:rsidRPr="00170D93">
              <w:rPr>
                <w:rFonts w:hint="eastAsia"/>
                <w:sz w:val="20"/>
                <w:lang w:eastAsia="ko-KR"/>
              </w:rPr>
              <w:t xml:space="preserve"> bandwidth</w:t>
            </w:r>
            <w:r w:rsidRPr="00170D93">
              <w:rPr>
                <w:sz w:val="20"/>
                <w:lang w:eastAsia="ko-KR"/>
              </w:rPr>
              <w:br/>
              <w:t>(MHz)</w:t>
            </w:r>
          </w:p>
        </w:tc>
      </w:tr>
      <w:tr w:rsidR="00FD226E" w14:paraId="156EC610" w14:textId="77777777" w:rsidTr="00A4138D">
        <w:trPr>
          <w:jc w:val="center"/>
        </w:trPr>
        <w:tc>
          <w:tcPr>
            <w:tcW w:w="1016" w:type="dxa"/>
            <w:vMerge/>
          </w:tcPr>
          <w:p w14:paraId="3DB80089" w14:textId="77777777" w:rsidR="00FD226E" w:rsidRPr="00170D93" w:rsidRDefault="00FD226E" w:rsidP="00A4138D">
            <w:pPr>
              <w:widowControl w:val="0"/>
              <w:spacing w:after="120" w:line="276" w:lineRule="auto"/>
              <w:jc w:val="center"/>
              <w:rPr>
                <w:sz w:val="20"/>
                <w:lang w:eastAsia="ko-KR"/>
              </w:rPr>
            </w:pPr>
          </w:p>
        </w:tc>
        <w:tc>
          <w:tcPr>
            <w:tcW w:w="2523" w:type="dxa"/>
          </w:tcPr>
          <w:p w14:paraId="56F94D4D" w14:textId="77777777" w:rsidR="00FD226E" w:rsidRPr="00170D93" w:rsidRDefault="00FD226E" w:rsidP="00A4138D">
            <w:pPr>
              <w:widowControl w:val="0"/>
              <w:spacing w:after="120" w:line="276" w:lineRule="auto"/>
              <w:jc w:val="center"/>
              <w:rPr>
                <w:sz w:val="20"/>
                <w:lang w:eastAsia="ko-KR"/>
              </w:rPr>
            </w:pPr>
            <w:proofErr w:type="spellStart"/>
            <w:r w:rsidRPr="00170D93">
              <w:rPr>
                <w:sz w:val="20"/>
                <w:lang w:eastAsia="ko-KR"/>
              </w:rPr>
              <w:t>F</w:t>
            </w:r>
            <w:r w:rsidRPr="00FD226E">
              <w:rPr>
                <w:sz w:val="20"/>
                <w:vertAlign w:val="subscript"/>
                <w:lang w:eastAsia="ko-KR"/>
              </w:rPr>
              <w:t>UL_low</w:t>
            </w:r>
            <w:proofErr w:type="spellEnd"/>
            <w:r w:rsidRPr="00170D93">
              <w:rPr>
                <w:sz w:val="20"/>
                <w:lang w:eastAsia="ko-KR"/>
              </w:rPr>
              <w:t xml:space="preserve"> – </w:t>
            </w:r>
            <w:proofErr w:type="spellStart"/>
            <w:r w:rsidRPr="00170D93">
              <w:rPr>
                <w:sz w:val="20"/>
                <w:lang w:eastAsia="ko-KR"/>
              </w:rPr>
              <w:t>F</w:t>
            </w:r>
            <w:r w:rsidRPr="00FD226E">
              <w:rPr>
                <w:sz w:val="20"/>
                <w:vertAlign w:val="subscript"/>
                <w:lang w:eastAsia="ko-KR"/>
              </w:rPr>
              <w:t>UL_high</w:t>
            </w:r>
            <w:proofErr w:type="spellEnd"/>
          </w:p>
        </w:tc>
        <w:tc>
          <w:tcPr>
            <w:tcW w:w="2844" w:type="dxa"/>
          </w:tcPr>
          <w:p w14:paraId="35177264" w14:textId="77777777" w:rsidR="00FD226E" w:rsidRPr="00170D93" w:rsidRDefault="00FD226E" w:rsidP="00A4138D">
            <w:pPr>
              <w:widowControl w:val="0"/>
              <w:spacing w:after="120" w:line="276" w:lineRule="auto"/>
              <w:jc w:val="center"/>
              <w:rPr>
                <w:sz w:val="20"/>
                <w:lang w:eastAsia="ko-KR"/>
              </w:rPr>
            </w:pPr>
            <w:proofErr w:type="spellStart"/>
            <w:r w:rsidRPr="00170D93">
              <w:rPr>
                <w:sz w:val="20"/>
                <w:lang w:eastAsia="ko-KR"/>
              </w:rPr>
              <w:t>F</w:t>
            </w:r>
            <w:r w:rsidRPr="00FD226E">
              <w:rPr>
                <w:sz w:val="20"/>
                <w:vertAlign w:val="subscript"/>
                <w:lang w:eastAsia="ko-KR"/>
              </w:rPr>
              <w:t>DL_low</w:t>
            </w:r>
            <w:proofErr w:type="spellEnd"/>
            <w:r w:rsidRPr="00170D93">
              <w:rPr>
                <w:sz w:val="20"/>
                <w:lang w:eastAsia="ko-KR"/>
              </w:rPr>
              <w:t xml:space="preserve"> – </w:t>
            </w:r>
            <w:proofErr w:type="spellStart"/>
            <w:r w:rsidRPr="00170D93">
              <w:rPr>
                <w:sz w:val="20"/>
                <w:lang w:eastAsia="ko-KR"/>
              </w:rPr>
              <w:t>F</w:t>
            </w:r>
            <w:r w:rsidRPr="00FD226E">
              <w:rPr>
                <w:sz w:val="20"/>
                <w:vertAlign w:val="subscript"/>
                <w:lang w:eastAsia="ko-KR"/>
              </w:rPr>
              <w:t>DL_high</w:t>
            </w:r>
            <w:proofErr w:type="spellEnd"/>
          </w:p>
        </w:tc>
        <w:tc>
          <w:tcPr>
            <w:tcW w:w="1418" w:type="dxa"/>
            <w:vMerge/>
          </w:tcPr>
          <w:p w14:paraId="5F8C43FD" w14:textId="77777777" w:rsidR="00FD226E" w:rsidRPr="00170D93" w:rsidRDefault="00FD226E" w:rsidP="00A4138D">
            <w:pPr>
              <w:widowControl w:val="0"/>
              <w:spacing w:after="120" w:line="276" w:lineRule="auto"/>
              <w:jc w:val="center"/>
              <w:rPr>
                <w:sz w:val="20"/>
                <w:lang w:eastAsia="ko-KR"/>
              </w:rPr>
            </w:pPr>
          </w:p>
        </w:tc>
        <w:tc>
          <w:tcPr>
            <w:tcW w:w="1559" w:type="dxa"/>
            <w:vMerge/>
          </w:tcPr>
          <w:p w14:paraId="23191CB3" w14:textId="77777777" w:rsidR="00FD226E" w:rsidRPr="00170D93" w:rsidRDefault="00FD226E" w:rsidP="00A4138D">
            <w:pPr>
              <w:widowControl w:val="0"/>
              <w:spacing w:after="120" w:line="276" w:lineRule="auto"/>
              <w:jc w:val="center"/>
              <w:rPr>
                <w:sz w:val="20"/>
                <w:lang w:eastAsia="ko-KR"/>
              </w:rPr>
            </w:pPr>
          </w:p>
        </w:tc>
      </w:tr>
      <w:tr w:rsidR="00FD226E" w14:paraId="39D82F28" w14:textId="77777777" w:rsidTr="00A4138D">
        <w:trPr>
          <w:jc w:val="center"/>
        </w:trPr>
        <w:tc>
          <w:tcPr>
            <w:tcW w:w="1016" w:type="dxa"/>
            <w:vAlign w:val="center"/>
          </w:tcPr>
          <w:p w14:paraId="55B10EC8" w14:textId="77777777" w:rsidR="00FD226E" w:rsidRPr="00170D93" w:rsidRDefault="00FD226E" w:rsidP="00A4138D">
            <w:pPr>
              <w:widowControl w:val="0"/>
              <w:spacing w:after="120" w:line="276" w:lineRule="auto"/>
              <w:jc w:val="center"/>
              <w:rPr>
                <w:sz w:val="20"/>
                <w:lang w:eastAsia="ko-KR"/>
              </w:rPr>
            </w:pPr>
            <w:r w:rsidRPr="00170D93">
              <w:rPr>
                <w:sz w:val="20"/>
                <w:lang w:eastAsia="ko-KR"/>
              </w:rPr>
              <w:t>n257</w:t>
            </w:r>
          </w:p>
        </w:tc>
        <w:tc>
          <w:tcPr>
            <w:tcW w:w="2523" w:type="dxa"/>
            <w:vAlign w:val="center"/>
          </w:tcPr>
          <w:p w14:paraId="0490E6A0" w14:textId="77777777" w:rsidR="00FD226E" w:rsidRPr="00170D93" w:rsidRDefault="00FD226E" w:rsidP="00A4138D">
            <w:pPr>
              <w:widowControl w:val="0"/>
              <w:spacing w:after="120" w:line="276" w:lineRule="auto"/>
              <w:jc w:val="center"/>
              <w:rPr>
                <w:sz w:val="20"/>
                <w:lang w:eastAsia="ko-KR"/>
              </w:rPr>
            </w:pPr>
            <w:r w:rsidRPr="00170D93">
              <w:rPr>
                <w:sz w:val="20"/>
                <w:lang w:eastAsia="ko-KR"/>
              </w:rPr>
              <w:t xml:space="preserve">26500 MHz – 29500 MHz </w:t>
            </w:r>
          </w:p>
        </w:tc>
        <w:tc>
          <w:tcPr>
            <w:tcW w:w="2844" w:type="dxa"/>
            <w:vAlign w:val="center"/>
          </w:tcPr>
          <w:p w14:paraId="45EC450B" w14:textId="77777777" w:rsidR="00FD226E" w:rsidRPr="00170D93" w:rsidRDefault="00FD226E" w:rsidP="00A4138D">
            <w:pPr>
              <w:widowControl w:val="0"/>
              <w:spacing w:after="120" w:line="276" w:lineRule="auto"/>
              <w:jc w:val="center"/>
              <w:rPr>
                <w:sz w:val="20"/>
                <w:lang w:eastAsia="ko-KR"/>
              </w:rPr>
            </w:pPr>
            <w:r w:rsidRPr="00170D93">
              <w:rPr>
                <w:sz w:val="20"/>
                <w:lang w:eastAsia="ko-KR"/>
              </w:rPr>
              <w:t xml:space="preserve">26500 MHz – 29500 MHz </w:t>
            </w:r>
          </w:p>
        </w:tc>
        <w:tc>
          <w:tcPr>
            <w:tcW w:w="1418" w:type="dxa"/>
            <w:vAlign w:val="center"/>
          </w:tcPr>
          <w:p w14:paraId="14218453" w14:textId="77777777" w:rsidR="00FD226E" w:rsidRPr="00170D93" w:rsidRDefault="00FD226E" w:rsidP="00A4138D">
            <w:pPr>
              <w:widowControl w:val="0"/>
              <w:spacing w:after="120" w:line="276" w:lineRule="auto"/>
              <w:jc w:val="center"/>
              <w:rPr>
                <w:sz w:val="20"/>
                <w:lang w:eastAsia="ko-KR"/>
              </w:rPr>
            </w:pPr>
            <w:r w:rsidRPr="00170D93">
              <w:rPr>
                <w:sz w:val="20"/>
                <w:lang w:eastAsia="ko-KR"/>
              </w:rPr>
              <w:t>TDD</w:t>
            </w:r>
          </w:p>
        </w:tc>
        <w:tc>
          <w:tcPr>
            <w:tcW w:w="1559" w:type="dxa"/>
          </w:tcPr>
          <w:p w14:paraId="64DE2902" w14:textId="77777777" w:rsidR="00FD226E" w:rsidRPr="00170D93" w:rsidRDefault="00FD226E" w:rsidP="00A4138D">
            <w:pPr>
              <w:widowControl w:val="0"/>
              <w:spacing w:after="120" w:line="276" w:lineRule="auto"/>
              <w:jc w:val="center"/>
              <w:rPr>
                <w:sz w:val="20"/>
                <w:lang w:eastAsia="ko-KR"/>
              </w:rPr>
            </w:pPr>
            <w:r w:rsidRPr="00170D93">
              <w:rPr>
                <w:rFonts w:hint="eastAsia"/>
                <w:sz w:val="20"/>
                <w:lang w:eastAsia="ko-KR"/>
              </w:rPr>
              <w:t>3000</w:t>
            </w:r>
          </w:p>
        </w:tc>
      </w:tr>
      <w:tr w:rsidR="00FD226E" w14:paraId="492782C6" w14:textId="77777777" w:rsidTr="00A4138D">
        <w:trPr>
          <w:jc w:val="center"/>
        </w:trPr>
        <w:tc>
          <w:tcPr>
            <w:tcW w:w="1016" w:type="dxa"/>
            <w:vAlign w:val="center"/>
          </w:tcPr>
          <w:p w14:paraId="3595EDEB" w14:textId="77777777" w:rsidR="00FD226E" w:rsidRPr="00170D93" w:rsidRDefault="00FD226E" w:rsidP="00A4138D">
            <w:pPr>
              <w:widowControl w:val="0"/>
              <w:spacing w:after="120" w:line="276" w:lineRule="auto"/>
              <w:jc w:val="center"/>
              <w:rPr>
                <w:sz w:val="20"/>
                <w:lang w:eastAsia="ko-KR"/>
              </w:rPr>
            </w:pPr>
            <w:r w:rsidRPr="00170D93">
              <w:rPr>
                <w:sz w:val="20"/>
                <w:lang w:eastAsia="ko-KR"/>
              </w:rPr>
              <w:t>n258</w:t>
            </w:r>
          </w:p>
        </w:tc>
        <w:tc>
          <w:tcPr>
            <w:tcW w:w="2523" w:type="dxa"/>
            <w:vAlign w:val="center"/>
          </w:tcPr>
          <w:p w14:paraId="53D528C9" w14:textId="77777777" w:rsidR="00FD226E" w:rsidRPr="00170D93" w:rsidRDefault="00FD226E" w:rsidP="00A4138D">
            <w:pPr>
              <w:widowControl w:val="0"/>
              <w:spacing w:after="120" w:line="276" w:lineRule="auto"/>
              <w:jc w:val="center"/>
              <w:rPr>
                <w:sz w:val="20"/>
                <w:lang w:eastAsia="ko-KR"/>
              </w:rPr>
            </w:pPr>
            <w:r w:rsidRPr="00170D93">
              <w:rPr>
                <w:sz w:val="20"/>
                <w:lang w:eastAsia="ko-KR"/>
              </w:rPr>
              <w:t>24250 MHz – 27500 MHz</w:t>
            </w:r>
          </w:p>
        </w:tc>
        <w:tc>
          <w:tcPr>
            <w:tcW w:w="2844" w:type="dxa"/>
            <w:vAlign w:val="center"/>
          </w:tcPr>
          <w:p w14:paraId="338A8DBF" w14:textId="77777777" w:rsidR="00FD226E" w:rsidRPr="00170D93" w:rsidRDefault="00FD226E" w:rsidP="00A4138D">
            <w:pPr>
              <w:widowControl w:val="0"/>
              <w:spacing w:after="120" w:line="276" w:lineRule="auto"/>
              <w:jc w:val="center"/>
              <w:rPr>
                <w:sz w:val="20"/>
                <w:lang w:eastAsia="ko-KR"/>
              </w:rPr>
            </w:pPr>
            <w:r w:rsidRPr="00170D93">
              <w:rPr>
                <w:sz w:val="20"/>
                <w:lang w:eastAsia="ko-KR"/>
              </w:rPr>
              <w:t>24250 MHz – 27500 MHz</w:t>
            </w:r>
          </w:p>
        </w:tc>
        <w:tc>
          <w:tcPr>
            <w:tcW w:w="1418" w:type="dxa"/>
            <w:vAlign w:val="center"/>
          </w:tcPr>
          <w:p w14:paraId="656CB359" w14:textId="77777777" w:rsidR="00FD226E" w:rsidRPr="00170D93" w:rsidRDefault="00FD226E" w:rsidP="00A4138D">
            <w:pPr>
              <w:widowControl w:val="0"/>
              <w:spacing w:after="120" w:line="276" w:lineRule="auto"/>
              <w:jc w:val="center"/>
              <w:rPr>
                <w:sz w:val="20"/>
                <w:lang w:eastAsia="ko-KR"/>
              </w:rPr>
            </w:pPr>
            <w:r w:rsidRPr="00170D93">
              <w:rPr>
                <w:sz w:val="20"/>
                <w:lang w:eastAsia="ko-KR"/>
              </w:rPr>
              <w:t>TDD</w:t>
            </w:r>
          </w:p>
        </w:tc>
        <w:tc>
          <w:tcPr>
            <w:tcW w:w="1559" w:type="dxa"/>
          </w:tcPr>
          <w:p w14:paraId="16294ACE" w14:textId="77777777" w:rsidR="00FD226E" w:rsidRPr="00170D93" w:rsidRDefault="00FD226E" w:rsidP="00A4138D">
            <w:pPr>
              <w:widowControl w:val="0"/>
              <w:spacing w:after="120" w:line="276" w:lineRule="auto"/>
              <w:jc w:val="center"/>
              <w:rPr>
                <w:sz w:val="20"/>
                <w:lang w:eastAsia="ko-KR"/>
              </w:rPr>
            </w:pPr>
            <w:r w:rsidRPr="00170D93">
              <w:rPr>
                <w:rFonts w:hint="eastAsia"/>
                <w:sz w:val="20"/>
                <w:lang w:eastAsia="ko-KR"/>
              </w:rPr>
              <w:t>3250</w:t>
            </w:r>
          </w:p>
        </w:tc>
      </w:tr>
      <w:tr w:rsidR="00FD226E" w14:paraId="576341DE" w14:textId="77777777" w:rsidTr="00A4138D">
        <w:trPr>
          <w:jc w:val="center"/>
        </w:trPr>
        <w:tc>
          <w:tcPr>
            <w:tcW w:w="1016" w:type="dxa"/>
            <w:vAlign w:val="center"/>
          </w:tcPr>
          <w:p w14:paraId="0BD0B9C7" w14:textId="77777777" w:rsidR="00FD226E" w:rsidRPr="00170D93" w:rsidRDefault="00FD226E" w:rsidP="00A4138D">
            <w:pPr>
              <w:widowControl w:val="0"/>
              <w:spacing w:after="120" w:line="276" w:lineRule="auto"/>
              <w:jc w:val="center"/>
              <w:rPr>
                <w:sz w:val="20"/>
                <w:lang w:eastAsia="ko-KR"/>
              </w:rPr>
            </w:pPr>
            <w:r w:rsidRPr="00170D93">
              <w:rPr>
                <w:sz w:val="20"/>
                <w:lang w:eastAsia="ko-KR"/>
              </w:rPr>
              <w:t>n260</w:t>
            </w:r>
          </w:p>
        </w:tc>
        <w:tc>
          <w:tcPr>
            <w:tcW w:w="2523" w:type="dxa"/>
            <w:vAlign w:val="center"/>
          </w:tcPr>
          <w:p w14:paraId="6173C495" w14:textId="77777777" w:rsidR="00FD226E" w:rsidRPr="00170D93" w:rsidRDefault="00FD226E" w:rsidP="00A4138D">
            <w:pPr>
              <w:widowControl w:val="0"/>
              <w:spacing w:after="120" w:line="276" w:lineRule="auto"/>
              <w:jc w:val="center"/>
              <w:rPr>
                <w:sz w:val="20"/>
                <w:lang w:eastAsia="ko-KR"/>
              </w:rPr>
            </w:pPr>
            <w:r w:rsidRPr="00170D93">
              <w:rPr>
                <w:sz w:val="20"/>
                <w:lang w:eastAsia="ko-KR"/>
              </w:rPr>
              <w:t>37000 MHz – 40000 MHz</w:t>
            </w:r>
          </w:p>
        </w:tc>
        <w:tc>
          <w:tcPr>
            <w:tcW w:w="2844" w:type="dxa"/>
            <w:vAlign w:val="center"/>
          </w:tcPr>
          <w:p w14:paraId="3149784C" w14:textId="77777777" w:rsidR="00FD226E" w:rsidRPr="00170D93" w:rsidRDefault="00FD226E" w:rsidP="00A4138D">
            <w:pPr>
              <w:widowControl w:val="0"/>
              <w:spacing w:after="120" w:line="276" w:lineRule="auto"/>
              <w:jc w:val="center"/>
              <w:rPr>
                <w:sz w:val="20"/>
                <w:lang w:eastAsia="ko-KR"/>
              </w:rPr>
            </w:pPr>
            <w:r w:rsidRPr="00170D93">
              <w:rPr>
                <w:sz w:val="20"/>
                <w:lang w:eastAsia="ko-KR"/>
              </w:rPr>
              <w:t>37000 MHz – 40000 MHz</w:t>
            </w:r>
          </w:p>
        </w:tc>
        <w:tc>
          <w:tcPr>
            <w:tcW w:w="1418" w:type="dxa"/>
            <w:vAlign w:val="center"/>
          </w:tcPr>
          <w:p w14:paraId="6A98D239" w14:textId="77777777" w:rsidR="00FD226E" w:rsidRPr="00170D93" w:rsidRDefault="00FD226E" w:rsidP="00A4138D">
            <w:pPr>
              <w:widowControl w:val="0"/>
              <w:spacing w:after="120" w:line="276" w:lineRule="auto"/>
              <w:jc w:val="center"/>
              <w:rPr>
                <w:sz w:val="20"/>
                <w:lang w:eastAsia="ko-KR"/>
              </w:rPr>
            </w:pPr>
            <w:r w:rsidRPr="00170D93">
              <w:rPr>
                <w:sz w:val="20"/>
                <w:lang w:eastAsia="ko-KR"/>
              </w:rPr>
              <w:t>TDD</w:t>
            </w:r>
          </w:p>
        </w:tc>
        <w:tc>
          <w:tcPr>
            <w:tcW w:w="1559" w:type="dxa"/>
          </w:tcPr>
          <w:p w14:paraId="03C5D404" w14:textId="77777777" w:rsidR="00FD226E" w:rsidRPr="00170D93" w:rsidRDefault="00FD226E" w:rsidP="00A4138D">
            <w:pPr>
              <w:widowControl w:val="0"/>
              <w:spacing w:after="120" w:line="276" w:lineRule="auto"/>
              <w:jc w:val="center"/>
              <w:rPr>
                <w:sz w:val="20"/>
                <w:lang w:eastAsia="ko-KR"/>
              </w:rPr>
            </w:pPr>
            <w:r w:rsidRPr="00170D93">
              <w:rPr>
                <w:rFonts w:hint="eastAsia"/>
                <w:sz w:val="20"/>
                <w:lang w:eastAsia="ko-KR"/>
              </w:rPr>
              <w:t>3000</w:t>
            </w:r>
          </w:p>
        </w:tc>
      </w:tr>
    </w:tbl>
    <w:p w14:paraId="7C619CA6" w14:textId="77777777" w:rsidR="00FD226E" w:rsidRDefault="00FD226E" w:rsidP="00017BEE">
      <w:pPr>
        <w:widowControl w:val="0"/>
        <w:autoSpaceDE w:val="0"/>
        <w:autoSpaceDN w:val="0"/>
        <w:spacing w:after="120" w:line="276" w:lineRule="auto"/>
        <w:rPr>
          <w:lang w:eastAsia="ko-KR"/>
        </w:rPr>
      </w:pPr>
    </w:p>
    <w:p w14:paraId="7826D293" w14:textId="0469428C" w:rsidR="00A640BF" w:rsidRDefault="00A640BF" w:rsidP="00A640BF">
      <w:pPr>
        <w:pStyle w:val="2"/>
        <w:rPr>
          <w:lang w:eastAsia="ko-KR"/>
        </w:rPr>
      </w:pPr>
      <w:r>
        <w:rPr>
          <w:rFonts w:hint="eastAsia"/>
          <w:lang w:eastAsia="ko-KR"/>
        </w:rPr>
        <w:t>How to signal the indication of cell-defining SS/PBCH block</w:t>
      </w:r>
    </w:p>
    <w:p w14:paraId="25183096" w14:textId="4157634E" w:rsidR="000A7B77" w:rsidRDefault="00A640BF" w:rsidP="006A1F33">
      <w:pPr>
        <w:widowControl w:val="0"/>
        <w:autoSpaceDE w:val="0"/>
        <w:autoSpaceDN w:val="0"/>
        <w:spacing w:after="120" w:line="276" w:lineRule="auto"/>
        <w:rPr>
          <w:szCs w:val="22"/>
          <w:lang w:eastAsia="ko-KR"/>
        </w:rPr>
      </w:pPr>
      <w:r>
        <w:rPr>
          <w:lang w:eastAsia="ko-KR"/>
        </w:rPr>
        <w:t>Based on the above discussions, we propose how to signal the indication of cell-defining SS/PBCH block</w:t>
      </w:r>
      <w:r w:rsidR="006A1F33">
        <w:rPr>
          <w:lang w:eastAsia="ko-KR"/>
        </w:rPr>
        <w:t xml:space="preserve"> i</w:t>
      </w:r>
      <w:r>
        <w:rPr>
          <w:lang w:eastAsia="ko-KR"/>
        </w:rPr>
        <w:t xml:space="preserve">n </w:t>
      </w:r>
      <w:r w:rsidR="005B4F42">
        <w:rPr>
          <w:lang w:eastAsia="ko-KR"/>
        </w:rPr>
        <w:t xml:space="preserve">this section. In our proposal, some of reserved value(s) in SSB-subcarrier-offset can be used for indicating no associated RMSI transmission. </w:t>
      </w:r>
      <w:r w:rsidR="002D2192">
        <w:rPr>
          <w:lang w:eastAsia="ko-KR"/>
        </w:rPr>
        <w:t>At the same time, the values in SSB-subcarrier-offset can be also used for scaling factor(s) and/or offset(s) depending o</w:t>
      </w:r>
      <w:r w:rsidR="00984BAC">
        <w:rPr>
          <w:lang w:eastAsia="ko-KR"/>
        </w:rPr>
        <w:t xml:space="preserve">n frequency bands. </w:t>
      </w:r>
      <w:r w:rsidR="00F401A0">
        <w:rPr>
          <w:lang w:eastAsia="ko-KR"/>
        </w:rPr>
        <w:t xml:space="preserve">In case of scaling factor, it will be needed to cover the out of range of 8 bits in </w:t>
      </w:r>
      <w:r w:rsidR="00F401A0">
        <w:rPr>
          <w:lang w:eastAsia="ko-KR"/>
        </w:rPr>
        <w:t xml:space="preserve">in </w:t>
      </w:r>
      <w:r w:rsidR="00F401A0" w:rsidRPr="009C5F54">
        <w:rPr>
          <w:szCs w:val="22"/>
        </w:rPr>
        <w:t>RMSI-PDCCH-</w:t>
      </w:r>
      <w:proofErr w:type="spellStart"/>
      <w:r w:rsidR="00F401A0" w:rsidRPr="009C5F54">
        <w:rPr>
          <w:szCs w:val="22"/>
        </w:rPr>
        <w:t>Config</w:t>
      </w:r>
      <w:proofErr w:type="spellEnd"/>
      <w:r w:rsidR="00F401A0">
        <w:rPr>
          <w:szCs w:val="22"/>
        </w:rPr>
        <w:t xml:space="preserve"> (</w:t>
      </w:r>
      <w:proofErr w:type="gramStart"/>
      <w:r w:rsidR="00F401A0" w:rsidRPr="00120B0D">
        <w:rPr>
          <w:szCs w:val="22"/>
          <w:lang w:eastAsia="ko-KR"/>
        </w:rPr>
        <w:t>0</w:t>
      </w:r>
      <w:proofErr w:type="gramEnd"/>
      <w:r w:rsidR="00F401A0" w:rsidRPr="00120B0D">
        <w:rPr>
          <w:szCs w:val="22"/>
          <w:lang w:eastAsia="ko-KR"/>
        </w:rPr>
        <w:t xml:space="preserve"> – 255)</w:t>
      </w:r>
      <w:r w:rsidR="00F401A0">
        <w:rPr>
          <w:szCs w:val="22"/>
          <w:lang w:eastAsia="ko-KR"/>
        </w:rPr>
        <w:t xml:space="preserve">. Offsets will be needed when the additional offsets are existed on the top of sync raster interval (e.g., for </w:t>
      </w:r>
      <w:proofErr w:type="gramStart"/>
      <w:r w:rsidR="00F401A0" w:rsidRPr="00120B0D">
        <w:rPr>
          <w:szCs w:val="22"/>
        </w:rPr>
        <w:t>0</w:t>
      </w:r>
      <w:proofErr w:type="gramEnd"/>
      <w:r w:rsidR="00F401A0" w:rsidRPr="00120B0D">
        <w:rPr>
          <w:szCs w:val="22"/>
          <w:lang w:eastAsia="ko-KR"/>
        </w:rPr>
        <w:t xml:space="preserve"> – </w:t>
      </w:r>
      <w:r w:rsidR="00F401A0" w:rsidRPr="00120B0D">
        <w:rPr>
          <w:szCs w:val="22"/>
        </w:rPr>
        <w:t>2.65</w:t>
      </w:r>
      <w:r w:rsidR="00F401A0" w:rsidRPr="00120B0D">
        <w:rPr>
          <w:rFonts w:hint="eastAsia"/>
          <w:szCs w:val="22"/>
          <w:lang w:eastAsia="ko-KR"/>
        </w:rPr>
        <w:t xml:space="preserve">GHz </w:t>
      </w:r>
      <w:r w:rsidR="00F401A0">
        <w:rPr>
          <w:rFonts w:hint="eastAsia"/>
          <w:szCs w:val="22"/>
          <w:lang w:eastAsia="ko-KR"/>
        </w:rPr>
        <w:t>range</w:t>
      </w:r>
      <w:r w:rsidR="00F401A0">
        <w:rPr>
          <w:szCs w:val="22"/>
          <w:lang w:eastAsia="ko-KR"/>
        </w:rPr>
        <w:t xml:space="preserve">). </w:t>
      </w:r>
      <w:r w:rsidR="00A4138D">
        <w:rPr>
          <w:lang w:eastAsia="ko-KR"/>
        </w:rPr>
        <w:t xml:space="preserve">By substituting </w:t>
      </w:r>
      <w:r w:rsidR="00984BAC">
        <w:rPr>
          <w:lang w:eastAsia="ko-KR"/>
        </w:rPr>
        <w:t xml:space="preserve">the scaling factor(s) </w:t>
      </w:r>
      <w:r w:rsidR="00A4138D">
        <w:rPr>
          <w:lang w:eastAsia="ko-KR"/>
        </w:rPr>
        <w:t>and/</w:t>
      </w:r>
      <w:r w:rsidR="00984BAC">
        <w:rPr>
          <w:lang w:eastAsia="ko-KR"/>
        </w:rPr>
        <w:t>or offset(s)</w:t>
      </w:r>
      <w:r w:rsidR="00A4138D">
        <w:rPr>
          <w:lang w:eastAsia="ko-KR"/>
        </w:rPr>
        <w:t xml:space="preserve">, and the </w:t>
      </w:r>
      <w:r w:rsidR="00984BAC" w:rsidRPr="00120B0D">
        <w:rPr>
          <w:szCs w:val="22"/>
          <w:lang w:eastAsia="ko-KR"/>
        </w:rPr>
        <w:t>values</w:t>
      </w:r>
      <w:r w:rsidR="00FB621D" w:rsidRPr="00120B0D">
        <w:rPr>
          <w:szCs w:val="22"/>
          <w:lang w:eastAsia="ko-KR"/>
        </w:rPr>
        <w:t xml:space="preserve"> (</w:t>
      </w:r>
      <w:proofErr w:type="gramStart"/>
      <w:r w:rsidR="00FB621D" w:rsidRPr="00120B0D">
        <w:rPr>
          <w:szCs w:val="22"/>
          <w:lang w:eastAsia="ko-KR"/>
        </w:rPr>
        <w:t>0</w:t>
      </w:r>
      <w:proofErr w:type="gramEnd"/>
      <w:r w:rsidR="00FD226E" w:rsidRPr="00120B0D">
        <w:rPr>
          <w:szCs w:val="22"/>
          <w:lang w:eastAsia="ko-KR"/>
        </w:rPr>
        <w:t xml:space="preserve"> – </w:t>
      </w:r>
      <w:r w:rsidR="00FB621D" w:rsidRPr="00120B0D">
        <w:rPr>
          <w:szCs w:val="22"/>
          <w:lang w:eastAsia="ko-KR"/>
        </w:rPr>
        <w:t>255)</w:t>
      </w:r>
      <w:r w:rsidR="00984BAC" w:rsidRPr="00120B0D">
        <w:rPr>
          <w:szCs w:val="22"/>
          <w:lang w:eastAsia="ko-KR"/>
        </w:rPr>
        <w:t xml:space="preserve"> expressed</w:t>
      </w:r>
      <w:r w:rsidR="00984BAC">
        <w:rPr>
          <w:lang w:eastAsia="ko-KR"/>
        </w:rPr>
        <w:t xml:space="preserve"> by 8 bits in </w:t>
      </w:r>
      <w:r w:rsidR="00984BAC" w:rsidRPr="009C5F54">
        <w:rPr>
          <w:szCs w:val="22"/>
        </w:rPr>
        <w:t>RMSI-PDCCH-</w:t>
      </w:r>
      <w:proofErr w:type="spellStart"/>
      <w:r w:rsidR="00984BAC" w:rsidRPr="009C5F54">
        <w:rPr>
          <w:szCs w:val="22"/>
        </w:rPr>
        <w:t>Config</w:t>
      </w:r>
      <w:proofErr w:type="spellEnd"/>
      <w:r w:rsidR="00A4138D">
        <w:rPr>
          <w:szCs w:val="22"/>
        </w:rPr>
        <w:t xml:space="preserve"> into the following equation</w:t>
      </w:r>
      <w:r w:rsidR="00984BAC">
        <w:rPr>
          <w:szCs w:val="22"/>
        </w:rPr>
        <w:t xml:space="preserve">, </w:t>
      </w:r>
      <w:r w:rsidR="00543B94">
        <w:rPr>
          <w:szCs w:val="22"/>
        </w:rPr>
        <w:t xml:space="preserve">the sync raster of cell-defining SS/PBCH block can </w:t>
      </w:r>
      <w:r w:rsidR="00D23D59">
        <w:rPr>
          <w:szCs w:val="22"/>
        </w:rPr>
        <w:t>be indicated.</w:t>
      </w:r>
    </w:p>
    <w:p w14:paraId="39A6EB97" w14:textId="7625D6D1" w:rsidR="00FB621D" w:rsidRPr="00D23D59" w:rsidRDefault="0091150F" w:rsidP="00A4138D">
      <w:pPr>
        <w:widowControl w:val="0"/>
        <w:autoSpaceDE w:val="0"/>
        <w:autoSpaceDN w:val="0"/>
        <w:spacing w:after="120" w:line="276" w:lineRule="auto"/>
        <w:jc w:val="right"/>
        <w:rPr>
          <w:lang w:eastAsia="ko-KR"/>
        </w:rPr>
      </w:pPr>
      <m:oMath>
        <m:sSub>
          <m:sSubPr>
            <m:ctrlPr>
              <w:rPr>
                <w:rFonts w:ascii="Cambria Math" w:eastAsia="MS Mincho" w:hAnsi="Cambria Math"/>
                <w:lang w:eastAsia="ko-KR"/>
              </w:rPr>
            </m:ctrlPr>
          </m:sSubPr>
          <m:e>
            <m:r>
              <w:rPr>
                <w:rFonts w:ascii="Cambria Math" w:eastAsia="MS Mincho" w:hAnsi="Cambria Math"/>
                <w:lang w:eastAsia="ko-KR"/>
              </w:rPr>
              <m:t>f</m:t>
            </m:r>
          </m:e>
          <m:sub>
            <m:r>
              <m:rPr>
                <m:sty m:val="p"/>
              </m:rPr>
              <w:rPr>
                <w:rFonts w:ascii="Cambria Math" w:eastAsia="MS Mincho" w:hAnsi="Cambria Math"/>
                <w:lang w:eastAsia="ko-KR"/>
              </w:rPr>
              <m:t>CD-SSB</m:t>
            </m:r>
          </m:sub>
        </m:sSub>
        <m:r>
          <w:rPr>
            <w:rFonts w:ascii="Cambria Math" w:eastAsia="MS Mincho" w:hAnsi="Cambria Math"/>
            <w:lang w:eastAsia="ko-KR"/>
          </w:rPr>
          <m:t>=</m:t>
        </m:r>
        <m:d>
          <m:dPr>
            <m:ctrlPr>
              <w:rPr>
                <w:rFonts w:ascii="Cambria Math" w:eastAsia="MS Mincho" w:hAnsi="Cambria Math"/>
                <w:i/>
                <w:lang w:eastAsia="ko-KR"/>
              </w:rPr>
            </m:ctrlPr>
          </m:dPr>
          <m:e>
            <m:sSub>
              <m:sSubPr>
                <m:ctrlPr>
                  <w:rPr>
                    <w:rFonts w:ascii="Cambria Math" w:eastAsia="MS Mincho" w:hAnsi="Cambria Math"/>
                    <w:i/>
                    <w:lang w:eastAsia="ko-KR"/>
                  </w:rPr>
                </m:ctrlPr>
              </m:sSubPr>
              <m:e>
                <m:sSub>
                  <m:sSubPr>
                    <m:ctrlPr>
                      <w:rPr>
                        <w:rFonts w:ascii="Cambria Math" w:eastAsia="MS Mincho" w:hAnsi="Cambria Math"/>
                        <w:i/>
                        <w:lang w:eastAsia="ko-KR"/>
                      </w:rPr>
                    </m:ctrlPr>
                  </m:sSubPr>
                  <m:e>
                    <m:r>
                      <w:rPr>
                        <w:rFonts w:ascii="Cambria Math" w:eastAsia="MS Mincho" w:hAnsi="Cambria Math"/>
                        <w:lang w:eastAsia="ko-KR"/>
                      </w:rPr>
                      <m:t>M</m:t>
                    </m:r>
                  </m:e>
                  <m:sub>
                    <m:r>
                      <m:rPr>
                        <m:sty m:val="p"/>
                      </m:rPr>
                      <w:rPr>
                        <w:rFonts w:ascii="Cambria Math" w:eastAsia="MS Mincho" w:hAnsi="Cambria Math"/>
                        <w:lang w:eastAsia="ko-KR"/>
                      </w:rPr>
                      <m:t>X</m:t>
                    </m:r>
                  </m:sub>
                </m:sSub>
                <m:r>
                  <w:rPr>
                    <w:rFonts w:ascii="Cambria Math" w:eastAsia="MS Mincho" w:hAnsi="Cambria Math"/>
                    <w:lang w:eastAsia="ko-KR"/>
                  </w:rPr>
                  <m:t>×255+R</m:t>
                </m:r>
              </m:e>
              <m:sub>
                <m:r>
                  <m:rPr>
                    <m:sty m:val="p"/>
                  </m:rPr>
                  <w:rPr>
                    <w:rFonts w:ascii="Cambria Math" w:eastAsia="MS Mincho" w:hAnsi="Cambria Math"/>
                    <w:lang w:eastAsia="ko-KR"/>
                  </w:rPr>
                  <m:t>VAL</m:t>
                </m:r>
              </m:sub>
            </m:sSub>
          </m:e>
        </m:d>
        <m:r>
          <w:rPr>
            <w:rFonts w:ascii="Cambria Math" w:eastAsia="MS Mincho" w:hAnsi="Cambria Math"/>
            <w:lang w:eastAsia="ko-KR"/>
          </w:rPr>
          <m:t>×</m:t>
        </m:r>
        <m:sSub>
          <m:sSubPr>
            <m:ctrlPr>
              <w:rPr>
                <w:rFonts w:ascii="Cambria Math" w:eastAsia="MS Mincho" w:hAnsi="Cambria Math"/>
                <w:i/>
                <w:lang w:eastAsia="ko-KR"/>
              </w:rPr>
            </m:ctrlPr>
          </m:sSubPr>
          <m:e>
            <m:r>
              <w:rPr>
                <w:rFonts w:ascii="Cambria Math" w:eastAsia="MS Mincho" w:hAnsi="Cambria Math"/>
                <w:lang w:eastAsia="ko-KR"/>
              </w:rPr>
              <m:t>S</m:t>
            </m:r>
          </m:e>
          <m:sub>
            <m:r>
              <m:rPr>
                <m:sty m:val="p"/>
              </m:rPr>
              <w:rPr>
                <w:rFonts w:ascii="Cambria Math" w:eastAsia="MS Mincho" w:hAnsi="Cambria Math"/>
                <w:lang w:eastAsia="ko-KR"/>
              </w:rPr>
              <m:t>INT</m:t>
            </m:r>
          </m:sub>
        </m:sSub>
        <m:r>
          <w:rPr>
            <w:rFonts w:ascii="Cambria Math" w:eastAsia="MS Mincho" w:hAnsi="Cambria Math"/>
            <w:lang w:eastAsia="ko-KR"/>
          </w:rPr>
          <m:t>+</m:t>
        </m:r>
        <m:sSub>
          <m:sSubPr>
            <m:ctrlPr>
              <w:rPr>
                <w:rFonts w:ascii="Cambria Math" w:eastAsia="MS Mincho" w:hAnsi="Cambria Math"/>
                <w:i/>
                <w:lang w:eastAsia="ko-KR"/>
              </w:rPr>
            </m:ctrlPr>
          </m:sSubPr>
          <m:e>
            <m:r>
              <w:rPr>
                <w:rFonts w:ascii="Cambria Math" w:eastAsia="MS Mincho" w:hAnsi="Cambria Math"/>
                <w:lang w:eastAsia="ko-KR"/>
              </w:rPr>
              <m:t>O</m:t>
            </m:r>
          </m:e>
          <m:sub>
            <m:r>
              <m:rPr>
                <m:sty m:val="p"/>
              </m:rPr>
              <w:rPr>
                <w:rFonts w:ascii="Cambria Math" w:eastAsia="MS Mincho" w:hAnsi="Cambria Math"/>
                <w:lang w:eastAsia="ko-KR"/>
              </w:rPr>
              <m:t>X</m:t>
            </m:r>
          </m:sub>
        </m:sSub>
      </m:oMath>
      <w:r w:rsidR="00A4138D">
        <w:rPr>
          <w:rFonts w:hint="eastAsia"/>
          <w:lang w:eastAsia="ko-KR"/>
        </w:rPr>
        <w:t xml:space="preserve"> </w:t>
      </w:r>
      <w:r w:rsidR="00A4138D">
        <w:rPr>
          <w:lang w:eastAsia="ko-KR"/>
        </w:rPr>
        <w:t xml:space="preserve">                                                    </w:t>
      </w:r>
      <w:r w:rsidR="00A4138D">
        <w:rPr>
          <w:rFonts w:hint="eastAsia"/>
          <w:lang w:eastAsia="ko-KR"/>
        </w:rPr>
        <w:t>(1)</w:t>
      </w:r>
    </w:p>
    <w:p w14:paraId="202C2ACB" w14:textId="2BF57D42" w:rsidR="00515A18" w:rsidRDefault="00D23D59" w:rsidP="006A1F33">
      <w:pPr>
        <w:widowControl w:val="0"/>
        <w:autoSpaceDE w:val="0"/>
        <w:autoSpaceDN w:val="0"/>
        <w:spacing w:after="120" w:line="276" w:lineRule="auto"/>
        <w:rPr>
          <w:lang w:eastAsia="ko-KR"/>
        </w:rPr>
      </w:pPr>
      <w:proofErr w:type="gramStart"/>
      <w:r>
        <w:rPr>
          <w:lang w:eastAsia="ko-KR"/>
        </w:rPr>
        <w:t>w</w:t>
      </w:r>
      <w:r>
        <w:rPr>
          <w:rFonts w:hint="eastAsia"/>
          <w:lang w:eastAsia="ko-KR"/>
        </w:rPr>
        <w:t>here</w:t>
      </w:r>
      <w:proofErr w:type="gramEnd"/>
      <w:r>
        <w:rPr>
          <w:rFonts w:hint="eastAsia"/>
          <w:lang w:eastAsia="ko-KR"/>
        </w:rPr>
        <w:t xml:space="preserve"> </w:t>
      </w:r>
      <m:oMath>
        <m:sSub>
          <m:sSubPr>
            <m:ctrlPr>
              <w:rPr>
                <w:rFonts w:ascii="Cambria Math" w:eastAsia="MS Mincho" w:hAnsi="Cambria Math"/>
                <w:lang w:eastAsia="ko-KR"/>
              </w:rPr>
            </m:ctrlPr>
          </m:sSubPr>
          <m:e>
            <m:r>
              <w:rPr>
                <w:rFonts w:ascii="Cambria Math" w:eastAsia="MS Mincho" w:hAnsi="Cambria Math"/>
                <w:lang w:eastAsia="ko-KR"/>
              </w:rPr>
              <m:t>f</m:t>
            </m:r>
          </m:e>
          <m:sub>
            <m:r>
              <m:rPr>
                <m:sty m:val="p"/>
              </m:rPr>
              <w:rPr>
                <w:rFonts w:ascii="Cambria Math" w:eastAsia="MS Mincho" w:hAnsi="Cambria Math"/>
                <w:lang w:eastAsia="ko-KR"/>
              </w:rPr>
              <m:t>CD-SSB</m:t>
            </m:r>
          </m:sub>
        </m:sSub>
      </m:oMath>
      <w:r>
        <w:rPr>
          <w:rFonts w:hint="eastAsia"/>
          <w:lang w:eastAsia="ko-KR"/>
        </w:rPr>
        <w:t xml:space="preserve"> is the absolute </w:t>
      </w:r>
      <w:r>
        <w:rPr>
          <w:lang w:eastAsia="ko-KR"/>
        </w:rPr>
        <w:t xml:space="preserve">sync raster position for cell-defining SS/PBCH block, </w:t>
      </w:r>
      <m:oMath>
        <m:sSub>
          <m:sSubPr>
            <m:ctrlPr>
              <w:rPr>
                <w:rFonts w:ascii="Cambria Math" w:eastAsia="MS Mincho" w:hAnsi="Cambria Math"/>
                <w:i/>
                <w:lang w:eastAsia="ko-KR"/>
              </w:rPr>
            </m:ctrlPr>
          </m:sSubPr>
          <m:e>
            <m:r>
              <w:rPr>
                <w:rFonts w:ascii="Cambria Math" w:eastAsia="MS Mincho" w:hAnsi="Cambria Math"/>
                <w:lang w:eastAsia="ko-KR"/>
              </w:rPr>
              <m:t>R</m:t>
            </m:r>
          </m:e>
          <m:sub>
            <m:r>
              <m:rPr>
                <m:sty m:val="p"/>
              </m:rPr>
              <w:rPr>
                <w:rFonts w:ascii="Cambria Math" w:eastAsia="MS Mincho" w:hAnsi="Cambria Math"/>
                <w:lang w:eastAsia="ko-KR"/>
              </w:rPr>
              <m:t>VAL</m:t>
            </m:r>
          </m:sub>
        </m:sSub>
      </m:oMath>
      <w:r>
        <w:rPr>
          <w:rFonts w:hint="eastAsia"/>
          <w:lang w:eastAsia="ko-KR"/>
        </w:rPr>
        <w:t xml:space="preserve"> is t</w:t>
      </w:r>
      <w:r w:rsidRPr="002F498F">
        <w:rPr>
          <w:rFonts w:hint="eastAsia"/>
          <w:lang w:eastAsia="ko-KR"/>
        </w:rPr>
        <w:t xml:space="preserve">he </w:t>
      </w:r>
      <w:r>
        <w:rPr>
          <w:rFonts w:hint="eastAsia"/>
          <w:lang w:eastAsia="ko-KR"/>
        </w:rPr>
        <w:t xml:space="preserve">value within </w:t>
      </w:r>
      <w:r w:rsidRPr="00120B0D">
        <w:rPr>
          <w:rFonts w:hint="eastAsia"/>
          <w:szCs w:val="22"/>
          <w:lang w:eastAsia="ko-KR"/>
        </w:rPr>
        <w:t>0</w:t>
      </w:r>
      <w:r w:rsidR="00F65769" w:rsidRPr="00120B0D">
        <w:rPr>
          <w:szCs w:val="22"/>
          <w:lang w:eastAsia="ko-KR"/>
        </w:rPr>
        <w:t xml:space="preserve"> – </w:t>
      </w:r>
      <w:r w:rsidRPr="00120B0D">
        <w:rPr>
          <w:rFonts w:hint="eastAsia"/>
          <w:szCs w:val="22"/>
          <w:lang w:eastAsia="ko-KR"/>
        </w:rPr>
        <w:t>255 ran</w:t>
      </w:r>
      <w:r>
        <w:rPr>
          <w:rFonts w:hint="eastAsia"/>
          <w:lang w:eastAsia="ko-KR"/>
        </w:rPr>
        <w:t xml:space="preserve">ge expressed by 8 bits in </w:t>
      </w:r>
      <w:r w:rsidRPr="009C5F54">
        <w:rPr>
          <w:szCs w:val="22"/>
        </w:rPr>
        <w:t>RMSI-PDCCH-</w:t>
      </w:r>
      <w:proofErr w:type="spellStart"/>
      <w:r w:rsidRPr="009C5F54">
        <w:rPr>
          <w:szCs w:val="22"/>
        </w:rPr>
        <w:t>Config</w:t>
      </w:r>
      <w:proofErr w:type="spellEnd"/>
      <w:r>
        <w:rPr>
          <w:szCs w:val="22"/>
        </w:rPr>
        <w:t xml:space="preserve">, </w:t>
      </w:r>
      <m:oMath>
        <m:sSub>
          <m:sSubPr>
            <m:ctrlPr>
              <w:rPr>
                <w:rFonts w:ascii="Cambria Math" w:eastAsia="MS Mincho" w:hAnsi="Cambria Math"/>
                <w:i/>
                <w:lang w:eastAsia="ko-KR"/>
              </w:rPr>
            </m:ctrlPr>
          </m:sSubPr>
          <m:e>
            <m:r>
              <w:rPr>
                <w:rFonts w:ascii="Cambria Math" w:eastAsia="MS Mincho" w:hAnsi="Cambria Math"/>
                <w:lang w:eastAsia="ko-KR"/>
              </w:rPr>
              <m:t>S</m:t>
            </m:r>
          </m:e>
          <m:sub>
            <m:r>
              <m:rPr>
                <m:sty m:val="p"/>
              </m:rPr>
              <w:rPr>
                <w:rFonts w:ascii="Cambria Math" w:eastAsia="MS Mincho" w:hAnsi="Cambria Math"/>
                <w:lang w:eastAsia="ko-KR"/>
              </w:rPr>
              <m:t>INT</m:t>
            </m:r>
          </m:sub>
        </m:sSub>
      </m:oMath>
      <w:r>
        <w:rPr>
          <w:rFonts w:hint="eastAsia"/>
          <w:lang w:eastAsia="ko-KR"/>
        </w:rPr>
        <w:t xml:space="preserve"> is the </w:t>
      </w:r>
      <w:r>
        <w:rPr>
          <w:lang w:eastAsia="ko-KR"/>
        </w:rPr>
        <w:t xml:space="preserve">minimum </w:t>
      </w:r>
      <w:r>
        <w:rPr>
          <w:rFonts w:hint="eastAsia"/>
          <w:lang w:eastAsia="ko-KR"/>
        </w:rPr>
        <w:t xml:space="preserve">interval between two adjacent sync </w:t>
      </w:r>
      <w:proofErr w:type="spellStart"/>
      <w:r>
        <w:rPr>
          <w:rFonts w:hint="eastAsia"/>
          <w:lang w:eastAsia="ko-KR"/>
        </w:rPr>
        <w:t>rasters</w:t>
      </w:r>
      <w:proofErr w:type="spellEnd"/>
      <w:r>
        <w:rPr>
          <w:rFonts w:hint="eastAsia"/>
          <w:lang w:eastAsia="ko-KR"/>
        </w:rPr>
        <w:t xml:space="preserve">, and </w:t>
      </w:r>
      <m:oMath>
        <m:sSub>
          <m:sSubPr>
            <m:ctrlPr>
              <w:rPr>
                <w:rFonts w:ascii="Cambria Math" w:eastAsia="MS Mincho" w:hAnsi="Cambria Math"/>
                <w:i/>
                <w:lang w:eastAsia="ko-KR"/>
              </w:rPr>
            </m:ctrlPr>
          </m:sSubPr>
          <m:e>
            <m:r>
              <w:rPr>
                <w:rFonts w:ascii="Cambria Math" w:eastAsia="MS Mincho" w:hAnsi="Cambria Math"/>
                <w:lang w:eastAsia="ko-KR"/>
              </w:rPr>
              <m:t>M</m:t>
            </m:r>
          </m:e>
          <m:sub>
            <m:r>
              <m:rPr>
                <m:sty m:val="p"/>
              </m:rPr>
              <w:rPr>
                <w:rFonts w:ascii="Cambria Math" w:eastAsia="MS Mincho" w:hAnsi="Cambria Math"/>
                <w:lang w:eastAsia="ko-KR"/>
              </w:rPr>
              <m:t>X</m:t>
            </m:r>
          </m:sub>
        </m:sSub>
      </m:oMath>
      <w:r>
        <w:rPr>
          <w:rFonts w:hint="eastAsia"/>
          <w:lang w:eastAsia="ko-KR"/>
        </w:rPr>
        <w:t xml:space="preserve"> </w:t>
      </w:r>
      <w:r>
        <w:rPr>
          <w:lang w:eastAsia="ko-KR"/>
        </w:rPr>
        <w:t xml:space="preserve">and </w:t>
      </w:r>
      <m:oMath>
        <m:sSub>
          <m:sSubPr>
            <m:ctrlPr>
              <w:rPr>
                <w:rFonts w:ascii="Cambria Math" w:eastAsia="MS Mincho" w:hAnsi="Cambria Math"/>
                <w:i/>
                <w:lang w:eastAsia="ko-KR"/>
              </w:rPr>
            </m:ctrlPr>
          </m:sSubPr>
          <m:e>
            <m:r>
              <w:rPr>
                <w:rFonts w:ascii="Cambria Math" w:eastAsia="MS Mincho" w:hAnsi="Cambria Math"/>
                <w:lang w:eastAsia="ko-KR"/>
              </w:rPr>
              <m:t>O</m:t>
            </m:r>
          </m:e>
          <m:sub>
            <m:r>
              <m:rPr>
                <m:sty m:val="p"/>
              </m:rPr>
              <w:rPr>
                <w:rFonts w:ascii="Cambria Math" w:eastAsia="MS Mincho" w:hAnsi="Cambria Math"/>
                <w:lang w:eastAsia="ko-KR"/>
              </w:rPr>
              <m:t>X</m:t>
            </m:r>
          </m:sub>
        </m:sSub>
      </m:oMath>
      <w:r>
        <w:rPr>
          <w:rFonts w:hint="eastAsia"/>
          <w:lang w:eastAsia="ko-KR"/>
        </w:rPr>
        <w:t xml:space="preserve"> </w:t>
      </w:r>
      <w:r>
        <w:rPr>
          <w:lang w:eastAsia="ko-KR"/>
        </w:rPr>
        <w:t>are</w:t>
      </w:r>
      <w:r>
        <w:rPr>
          <w:rFonts w:hint="eastAsia"/>
          <w:lang w:eastAsia="ko-KR"/>
        </w:rPr>
        <w:t xml:space="preserve"> the scaling factor </w:t>
      </w:r>
      <w:r>
        <w:rPr>
          <w:lang w:eastAsia="ko-KR"/>
        </w:rPr>
        <w:t xml:space="preserve">and the offset respectively from reserved values(s) in SSB-subcarrier-offset. If there is the only value for scaling factor or offset in SSB-subcarrier-offset, the remaining parameter </w:t>
      </w:r>
      <w:r>
        <w:rPr>
          <w:lang w:eastAsia="ko-KR"/>
        </w:rPr>
        <w:lastRenderedPageBreak/>
        <w:t xml:space="preserve">(scaling or offset) is set to </w:t>
      </w:r>
      <w:r w:rsidRPr="00506286">
        <w:rPr>
          <w:lang w:eastAsia="ko-KR"/>
        </w:rPr>
        <w:t>zero</w:t>
      </w:r>
      <w:r w:rsidR="00515A18" w:rsidRPr="00506286">
        <w:rPr>
          <w:lang w:eastAsia="ko-KR"/>
        </w:rPr>
        <w:t>.</w:t>
      </w:r>
      <w:r w:rsidR="00C46191" w:rsidRPr="00506286">
        <w:rPr>
          <w:lang w:eastAsia="ko-KR"/>
        </w:rPr>
        <w:t xml:space="preserve"> With this approach, </w:t>
      </w:r>
      <w:r w:rsidR="0030634E" w:rsidRPr="00506286">
        <w:rPr>
          <w:rFonts w:hint="eastAsia"/>
          <w:lang w:eastAsia="ko-KR"/>
        </w:rPr>
        <w:t xml:space="preserve">8 bits in </w:t>
      </w:r>
      <w:r w:rsidR="0030634E" w:rsidRPr="00506286">
        <w:rPr>
          <w:szCs w:val="22"/>
        </w:rPr>
        <w:t>RMSI-PDCCH-</w:t>
      </w:r>
      <w:proofErr w:type="spellStart"/>
      <w:r w:rsidR="0030634E" w:rsidRPr="00506286">
        <w:rPr>
          <w:szCs w:val="22"/>
        </w:rPr>
        <w:t>Config</w:t>
      </w:r>
      <w:proofErr w:type="spellEnd"/>
      <w:r w:rsidR="0030634E" w:rsidRPr="00506286">
        <w:rPr>
          <w:lang w:eastAsia="ko-KR"/>
        </w:rPr>
        <w:t xml:space="preserve"> </w:t>
      </w:r>
      <w:proofErr w:type="gramStart"/>
      <w:r w:rsidR="0030634E" w:rsidRPr="00506286">
        <w:rPr>
          <w:lang w:eastAsia="ko-KR"/>
        </w:rPr>
        <w:t>can be used</w:t>
      </w:r>
      <w:proofErr w:type="gramEnd"/>
      <w:r w:rsidR="0030634E" w:rsidRPr="00506286">
        <w:rPr>
          <w:lang w:eastAsia="ko-KR"/>
        </w:rPr>
        <w:t xml:space="preserve"> directly without </w:t>
      </w:r>
      <w:r w:rsidR="00506286" w:rsidRPr="00506286">
        <w:rPr>
          <w:lang w:eastAsia="ko-KR"/>
        </w:rPr>
        <w:t xml:space="preserve">defining </w:t>
      </w:r>
      <w:r w:rsidR="0030634E" w:rsidRPr="00506286">
        <w:rPr>
          <w:lang w:eastAsia="ko-KR"/>
        </w:rPr>
        <w:t xml:space="preserve">any additional tables for </w:t>
      </w:r>
      <w:r w:rsidR="00506286" w:rsidRPr="00506286">
        <w:rPr>
          <w:rFonts w:hint="eastAsia"/>
          <w:lang w:eastAsia="ko-KR"/>
        </w:rPr>
        <w:t xml:space="preserve">8 bits in </w:t>
      </w:r>
      <w:r w:rsidR="00506286" w:rsidRPr="00506286">
        <w:rPr>
          <w:szCs w:val="22"/>
        </w:rPr>
        <w:t>RMSI-PDCCH-</w:t>
      </w:r>
      <w:proofErr w:type="spellStart"/>
      <w:r w:rsidR="00506286" w:rsidRPr="00506286">
        <w:rPr>
          <w:szCs w:val="22"/>
        </w:rPr>
        <w:t>Config</w:t>
      </w:r>
      <w:proofErr w:type="spellEnd"/>
      <w:r w:rsidR="0030634E" w:rsidRPr="00506286">
        <w:rPr>
          <w:lang w:eastAsia="ko-KR"/>
        </w:rPr>
        <w:t>.</w:t>
      </w:r>
    </w:p>
    <w:p w14:paraId="7286CBD0" w14:textId="07D9DE88" w:rsidR="00515A18" w:rsidRDefault="006F6074" w:rsidP="00FD226E">
      <w:pPr>
        <w:pStyle w:val="3"/>
        <w:rPr>
          <w:lang w:eastAsia="ko-KR"/>
        </w:rPr>
      </w:pPr>
      <w:r>
        <w:t>0</w:t>
      </w:r>
      <w:r w:rsidR="00FD226E" w:rsidRPr="00FD226E">
        <w:t xml:space="preserve"> – </w:t>
      </w:r>
      <w:r>
        <w:t>2.65</w:t>
      </w:r>
      <w:r>
        <w:rPr>
          <w:rFonts w:hint="eastAsia"/>
          <w:lang w:eastAsia="ko-KR"/>
        </w:rPr>
        <w:t xml:space="preserve">GHz </w:t>
      </w:r>
      <w:r w:rsidR="00CB2F76">
        <w:rPr>
          <w:lang w:eastAsia="ko-KR"/>
        </w:rPr>
        <w:t xml:space="preserve">frequency </w:t>
      </w:r>
      <w:r>
        <w:rPr>
          <w:rFonts w:hint="eastAsia"/>
          <w:lang w:eastAsia="ko-KR"/>
        </w:rPr>
        <w:t>range</w:t>
      </w:r>
    </w:p>
    <w:p w14:paraId="5DE21958" w14:textId="0AC96ACD" w:rsidR="00D23D59" w:rsidRPr="00D046D3" w:rsidRDefault="00D23D59" w:rsidP="006A1F33">
      <w:pPr>
        <w:widowControl w:val="0"/>
        <w:autoSpaceDE w:val="0"/>
        <w:autoSpaceDN w:val="0"/>
        <w:spacing w:after="120" w:line="276" w:lineRule="auto"/>
        <w:rPr>
          <w:lang w:eastAsia="ko-KR"/>
        </w:rPr>
      </w:pPr>
      <w:r>
        <w:rPr>
          <w:lang w:eastAsia="ko-KR"/>
        </w:rPr>
        <w:t>F</w:t>
      </w:r>
      <w:r>
        <w:rPr>
          <w:szCs w:val="22"/>
        </w:rPr>
        <w:t xml:space="preserve">or </w:t>
      </w:r>
      <w:r w:rsidRPr="00120B0D">
        <w:rPr>
          <w:szCs w:val="22"/>
        </w:rPr>
        <w:t xml:space="preserve">the </w:t>
      </w:r>
      <w:proofErr w:type="gramStart"/>
      <w:r w:rsidRPr="00120B0D">
        <w:rPr>
          <w:szCs w:val="22"/>
        </w:rPr>
        <w:t>0</w:t>
      </w:r>
      <w:proofErr w:type="gramEnd"/>
      <w:r w:rsidR="00FD226E" w:rsidRPr="00120B0D">
        <w:rPr>
          <w:szCs w:val="22"/>
          <w:lang w:eastAsia="ko-KR"/>
        </w:rPr>
        <w:t xml:space="preserve"> – </w:t>
      </w:r>
      <w:r w:rsidRPr="00120B0D">
        <w:rPr>
          <w:szCs w:val="22"/>
        </w:rPr>
        <w:t>2.65</w:t>
      </w:r>
      <w:r w:rsidRPr="00120B0D">
        <w:rPr>
          <w:rFonts w:hint="eastAsia"/>
          <w:szCs w:val="22"/>
          <w:lang w:eastAsia="ko-KR"/>
        </w:rPr>
        <w:t xml:space="preserve">GHz </w:t>
      </w:r>
      <w:r>
        <w:rPr>
          <w:rFonts w:hint="eastAsia"/>
          <w:szCs w:val="22"/>
          <w:lang w:eastAsia="ko-KR"/>
        </w:rPr>
        <w:t xml:space="preserve">range, </w:t>
      </w:r>
      <w:r>
        <w:rPr>
          <w:szCs w:val="22"/>
        </w:rPr>
        <w:t xml:space="preserve">the minimum sync raster interval is 900kHz and </w:t>
      </w:r>
      <w:r w:rsidR="007C4188" w:rsidRPr="009F576F">
        <w:t>±</w:t>
      </w:r>
      <w:r>
        <w:rPr>
          <w:szCs w:val="22"/>
        </w:rPr>
        <w:t>5</w:t>
      </w:r>
      <w:r>
        <w:rPr>
          <w:rFonts w:hint="eastAsia"/>
          <w:szCs w:val="22"/>
          <w:lang w:eastAsia="ko-KR"/>
        </w:rPr>
        <w:t xml:space="preserve">kHz offset(s) is </w:t>
      </w:r>
      <w:r w:rsidR="00120B0D">
        <w:rPr>
          <w:szCs w:val="22"/>
          <w:lang w:eastAsia="ko-KR"/>
        </w:rPr>
        <w:t>also applied on the top of 90</w:t>
      </w:r>
      <w:r w:rsidR="007C4188">
        <w:rPr>
          <w:szCs w:val="22"/>
          <w:lang w:eastAsia="ko-KR"/>
        </w:rPr>
        <w:t>0</w:t>
      </w:r>
      <w:r w:rsidR="00120B0D">
        <w:rPr>
          <w:szCs w:val="22"/>
          <w:lang w:eastAsia="ko-KR"/>
        </w:rPr>
        <w:t>kHz sync raster interval</w:t>
      </w:r>
      <w:r>
        <w:rPr>
          <w:rFonts w:hint="eastAsia"/>
          <w:szCs w:val="22"/>
          <w:lang w:eastAsia="ko-KR"/>
        </w:rPr>
        <w:t xml:space="preserve">. </w:t>
      </w:r>
      <w:r>
        <w:rPr>
          <w:szCs w:val="22"/>
          <w:lang w:eastAsia="ko-KR"/>
        </w:rPr>
        <w:t xml:space="preserve">In the frequency </w:t>
      </w:r>
      <w:r w:rsidRPr="00120B0D">
        <w:rPr>
          <w:szCs w:val="22"/>
          <w:lang w:eastAsia="ko-KR"/>
        </w:rPr>
        <w:t>bands within the</w:t>
      </w:r>
      <w:r w:rsidRPr="00120B0D">
        <w:rPr>
          <w:szCs w:val="22"/>
        </w:rPr>
        <w:t xml:space="preserve"> </w:t>
      </w:r>
      <w:proofErr w:type="gramStart"/>
      <w:r w:rsidRPr="00120B0D">
        <w:rPr>
          <w:szCs w:val="22"/>
        </w:rPr>
        <w:t>0</w:t>
      </w:r>
      <w:proofErr w:type="gramEnd"/>
      <w:r w:rsidR="00FD226E" w:rsidRPr="00120B0D">
        <w:rPr>
          <w:szCs w:val="22"/>
          <w:lang w:eastAsia="ko-KR"/>
        </w:rPr>
        <w:t xml:space="preserve"> – </w:t>
      </w:r>
      <w:r w:rsidRPr="00120B0D">
        <w:rPr>
          <w:szCs w:val="22"/>
        </w:rPr>
        <w:t>2.65</w:t>
      </w:r>
      <w:r w:rsidRPr="00120B0D">
        <w:rPr>
          <w:rFonts w:hint="eastAsia"/>
          <w:szCs w:val="22"/>
          <w:lang w:eastAsia="ko-KR"/>
        </w:rPr>
        <w:t>GHz range</w:t>
      </w:r>
      <w:r w:rsidRPr="00120B0D">
        <w:rPr>
          <w:szCs w:val="22"/>
          <w:lang w:eastAsia="ko-KR"/>
        </w:rPr>
        <w:t>, with the 900kHz interval</w:t>
      </w:r>
      <w:r w:rsidR="00120B0D" w:rsidRPr="00120B0D">
        <w:rPr>
          <w:szCs w:val="22"/>
          <w:lang w:eastAsia="ko-KR"/>
        </w:rPr>
        <w:t>, approximately 6 – 100 entries</w:t>
      </w:r>
      <w:r w:rsidR="00DF3867" w:rsidRPr="00120B0D">
        <w:rPr>
          <w:szCs w:val="22"/>
          <w:lang w:eastAsia="ko-KR"/>
        </w:rPr>
        <w:t xml:space="preserve"> </w:t>
      </w:r>
      <w:r w:rsidR="00120B0D">
        <w:rPr>
          <w:szCs w:val="22"/>
          <w:lang w:eastAsia="ko-KR"/>
        </w:rPr>
        <w:t>will be needed in order to cover the entire frequency range</w:t>
      </w:r>
      <w:r w:rsidR="007C4188">
        <w:rPr>
          <w:szCs w:val="22"/>
          <w:lang w:eastAsia="ko-KR"/>
        </w:rPr>
        <w:t xml:space="preserve">s </w:t>
      </w:r>
      <w:r w:rsidR="007C4188">
        <w:rPr>
          <w:lang w:eastAsia="ko-KR"/>
        </w:rPr>
        <w:t>a</w:t>
      </w:r>
      <w:r w:rsidR="007C4188">
        <w:rPr>
          <w:lang w:eastAsia="ko-KR"/>
        </w:rPr>
        <w:t xml:space="preserve">ccording to </w:t>
      </w:r>
      <w:r w:rsidR="007C4188">
        <w:rPr>
          <w:lang w:eastAsia="ko-KR"/>
        </w:rPr>
        <w:fldChar w:fldCharType="begin"/>
      </w:r>
      <w:r w:rsidR="007C4188">
        <w:rPr>
          <w:lang w:eastAsia="ko-KR"/>
        </w:rPr>
        <w:instrText xml:space="preserve"> REF _Ref506394474 \h </w:instrText>
      </w:r>
      <w:r w:rsidR="007C4188">
        <w:rPr>
          <w:lang w:eastAsia="ko-KR"/>
        </w:rPr>
      </w:r>
      <w:r w:rsidR="007C4188">
        <w:rPr>
          <w:lang w:eastAsia="ko-KR"/>
        </w:rPr>
        <w:fldChar w:fldCharType="separate"/>
      </w:r>
      <w:r w:rsidR="007C4188">
        <w:t xml:space="preserve">Table </w:t>
      </w:r>
      <w:r w:rsidR="007C4188">
        <w:rPr>
          <w:noProof/>
        </w:rPr>
        <w:t>1</w:t>
      </w:r>
      <w:r w:rsidR="007C4188">
        <w:rPr>
          <w:lang w:eastAsia="ko-KR"/>
        </w:rPr>
        <w:fldChar w:fldCharType="end"/>
      </w:r>
      <w:r w:rsidR="00120B0D">
        <w:rPr>
          <w:szCs w:val="22"/>
          <w:lang w:eastAsia="ko-KR"/>
        </w:rPr>
        <w:t xml:space="preserve">. </w:t>
      </w:r>
      <w:r w:rsidR="00A4138D">
        <w:rPr>
          <w:szCs w:val="22"/>
          <w:lang w:eastAsia="ko-KR"/>
        </w:rPr>
        <w:t>Therefore,</w:t>
      </w:r>
      <w:r w:rsidR="00120B0D">
        <w:rPr>
          <w:szCs w:val="22"/>
          <w:lang w:eastAsia="ko-KR"/>
        </w:rPr>
        <w:t xml:space="preserve"> no additional scaling factor </w:t>
      </w:r>
      <w:proofErr w:type="gramStart"/>
      <w:r w:rsidR="00120B0D">
        <w:rPr>
          <w:szCs w:val="22"/>
          <w:lang w:eastAsia="ko-KR"/>
        </w:rPr>
        <w:t>is needed</w:t>
      </w:r>
      <w:proofErr w:type="gramEnd"/>
      <w:r w:rsidR="00120B0D">
        <w:rPr>
          <w:szCs w:val="22"/>
          <w:lang w:eastAsia="ko-KR"/>
        </w:rPr>
        <w:t xml:space="preserve">. </w:t>
      </w:r>
      <w:r w:rsidR="00A4138D">
        <w:rPr>
          <w:szCs w:val="22"/>
          <w:lang w:eastAsia="ko-KR"/>
        </w:rPr>
        <w:t xml:space="preserve">However, in </w:t>
      </w:r>
      <w:r w:rsidR="007C4188">
        <w:rPr>
          <w:szCs w:val="22"/>
          <w:lang w:eastAsia="ko-KR"/>
        </w:rPr>
        <w:t>the</w:t>
      </w:r>
      <w:r w:rsidR="00A4138D">
        <w:rPr>
          <w:szCs w:val="22"/>
          <w:lang w:eastAsia="ko-KR"/>
        </w:rPr>
        <w:t xml:space="preserve"> frequency bands, indication of additional offsets (</w:t>
      </w:r>
      <w:r w:rsidR="007C4188" w:rsidRPr="009F576F">
        <w:t>±</w:t>
      </w:r>
      <w:r w:rsidR="00A4138D">
        <w:rPr>
          <w:szCs w:val="22"/>
          <w:lang w:eastAsia="ko-KR"/>
        </w:rPr>
        <w:t xml:space="preserve">5kHz) </w:t>
      </w:r>
      <w:proofErr w:type="gramStart"/>
      <w:r w:rsidR="00A4138D">
        <w:rPr>
          <w:szCs w:val="22"/>
          <w:lang w:eastAsia="ko-KR"/>
        </w:rPr>
        <w:t>is needed</w:t>
      </w:r>
      <w:proofErr w:type="gramEnd"/>
      <w:r w:rsidR="00A4138D">
        <w:rPr>
          <w:szCs w:val="22"/>
          <w:lang w:eastAsia="ko-KR"/>
        </w:rPr>
        <w:t>. Thus</w:t>
      </w:r>
      <w:r w:rsidR="00D046D3">
        <w:rPr>
          <w:szCs w:val="22"/>
          <w:lang w:eastAsia="ko-KR"/>
        </w:rPr>
        <w:t>,</w:t>
      </w:r>
      <w:r w:rsidR="00A4138D">
        <w:rPr>
          <w:szCs w:val="22"/>
          <w:lang w:eastAsia="ko-KR"/>
        </w:rPr>
        <w:t xml:space="preserve"> the ca</w:t>
      </w:r>
      <w:bookmarkStart w:id="4" w:name="_GoBack"/>
      <w:bookmarkEnd w:id="4"/>
      <w:r w:rsidR="00A4138D">
        <w:rPr>
          <w:szCs w:val="22"/>
          <w:lang w:eastAsia="ko-KR"/>
        </w:rPr>
        <w:t xml:space="preserve">se 1 of </w:t>
      </w:r>
      <w:r w:rsidR="00A4138D">
        <w:rPr>
          <w:szCs w:val="22"/>
          <w:lang w:eastAsia="ko-KR"/>
        </w:rPr>
        <w:fldChar w:fldCharType="begin"/>
      </w:r>
      <w:r w:rsidR="00A4138D">
        <w:rPr>
          <w:szCs w:val="22"/>
          <w:lang w:eastAsia="ko-KR"/>
        </w:rPr>
        <w:instrText xml:space="preserve"> REF _Ref506365632 \h </w:instrText>
      </w:r>
      <w:r w:rsidR="00A4138D">
        <w:rPr>
          <w:szCs w:val="22"/>
          <w:lang w:eastAsia="ko-KR"/>
        </w:rPr>
      </w:r>
      <w:r w:rsidR="00A4138D">
        <w:rPr>
          <w:szCs w:val="22"/>
          <w:lang w:eastAsia="ko-KR"/>
        </w:rPr>
        <w:fldChar w:fldCharType="separate"/>
      </w:r>
      <w:r w:rsidR="00A4138D">
        <w:t xml:space="preserve">Table </w:t>
      </w:r>
      <w:r w:rsidR="00A4138D">
        <w:rPr>
          <w:noProof/>
        </w:rPr>
        <w:t>3</w:t>
      </w:r>
      <w:r w:rsidR="00A4138D">
        <w:rPr>
          <w:szCs w:val="22"/>
          <w:lang w:eastAsia="ko-KR"/>
        </w:rPr>
        <w:fldChar w:fldCharType="end"/>
      </w:r>
      <w:r w:rsidR="00A4138D">
        <w:rPr>
          <w:szCs w:val="22"/>
          <w:lang w:eastAsia="ko-KR"/>
        </w:rPr>
        <w:t xml:space="preserve"> </w:t>
      </w:r>
      <w:proofErr w:type="gramStart"/>
      <w:r w:rsidR="00A4138D">
        <w:rPr>
          <w:szCs w:val="22"/>
          <w:lang w:eastAsia="ko-KR"/>
        </w:rPr>
        <w:t>can be used</w:t>
      </w:r>
      <w:proofErr w:type="gramEnd"/>
      <w:r w:rsidR="00A4138D">
        <w:rPr>
          <w:szCs w:val="22"/>
          <w:lang w:eastAsia="ko-KR"/>
        </w:rPr>
        <w:t xml:space="preserve"> to indicate sync raster of cell-defining SS/PBCH block in the frequency bands</w:t>
      </w:r>
      <w:r w:rsidR="00D046D3">
        <w:rPr>
          <w:rFonts w:hint="eastAsia"/>
          <w:lang w:eastAsia="ko-KR"/>
        </w:rPr>
        <w:t>.</w:t>
      </w:r>
    </w:p>
    <w:p w14:paraId="35DE0D36" w14:textId="1DDB98FF" w:rsidR="00966F2F" w:rsidRDefault="00966F2F" w:rsidP="00966F2F">
      <w:pPr>
        <w:pStyle w:val="ad"/>
        <w:jc w:val="center"/>
      </w:pPr>
      <w:bookmarkStart w:id="5" w:name="_Ref506365632"/>
      <w:r w:rsidRPr="00F06C68">
        <w:t xml:space="preserve">Table </w:t>
      </w:r>
      <w:r w:rsidRPr="00F06C68">
        <w:fldChar w:fldCharType="begin"/>
      </w:r>
      <w:r w:rsidRPr="00F06C68">
        <w:instrText xml:space="preserve"> SEQ Table \* ARABIC </w:instrText>
      </w:r>
      <w:r w:rsidRPr="00F06C68">
        <w:fldChar w:fldCharType="separate"/>
      </w:r>
      <w:r w:rsidR="0066135F" w:rsidRPr="00F06C68">
        <w:rPr>
          <w:noProof/>
        </w:rPr>
        <w:t>3</w:t>
      </w:r>
      <w:r w:rsidRPr="00F06C68">
        <w:fldChar w:fldCharType="end"/>
      </w:r>
      <w:bookmarkEnd w:id="5"/>
      <w:r w:rsidRPr="00F06C68">
        <w:t>.</w:t>
      </w:r>
      <w:r w:rsidR="00F06C68" w:rsidRPr="00F06C68">
        <w:t xml:space="preserve"> Scaling factors and offset for below 6GHz</w:t>
      </w:r>
    </w:p>
    <w:tbl>
      <w:tblPr>
        <w:tblStyle w:val="af9"/>
        <w:tblW w:w="0" w:type="auto"/>
        <w:jc w:val="center"/>
        <w:tblLayout w:type="fixed"/>
        <w:tblLook w:val="04A0" w:firstRow="1" w:lastRow="0" w:firstColumn="1" w:lastColumn="0" w:noHBand="0" w:noVBand="1"/>
      </w:tblPr>
      <w:tblGrid>
        <w:gridCol w:w="426"/>
        <w:gridCol w:w="420"/>
        <w:gridCol w:w="425"/>
        <w:gridCol w:w="425"/>
        <w:gridCol w:w="426"/>
        <w:gridCol w:w="1139"/>
        <w:gridCol w:w="1417"/>
        <w:gridCol w:w="424"/>
        <w:gridCol w:w="424"/>
        <w:gridCol w:w="424"/>
        <w:gridCol w:w="424"/>
        <w:gridCol w:w="425"/>
        <w:gridCol w:w="1134"/>
        <w:gridCol w:w="1418"/>
      </w:tblGrid>
      <w:tr w:rsidR="0082230C" w14:paraId="7A60E64C" w14:textId="77777777" w:rsidTr="0082230C">
        <w:trPr>
          <w:jc w:val="center"/>
        </w:trPr>
        <w:tc>
          <w:tcPr>
            <w:tcW w:w="4678" w:type="dxa"/>
            <w:gridSpan w:val="7"/>
          </w:tcPr>
          <w:p w14:paraId="3B4AC16B" w14:textId="25628FC1" w:rsidR="0082230C" w:rsidRPr="005510B3" w:rsidRDefault="00120B0D" w:rsidP="0082230C">
            <w:pPr>
              <w:widowControl w:val="0"/>
              <w:spacing w:after="120" w:line="276" w:lineRule="auto"/>
              <w:jc w:val="center"/>
              <w:rPr>
                <w:sz w:val="20"/>
                <w:lang w:eastAsia="ko-KR"/>
              </w:rPr>
            </w:pPr>
            <w:r>
              <w:rPr>
                <w:sz w:val="20"/>
                <w:lang w:eastAsia="ko-KR"/>
              </w:rPr>
              <w:t xml:space="preserve">Case 1: </w:t>
            </w:r>
            <w:r w:rsidR="0082230C" w:rsidRPr="0082230C">
              <w:rPr>
                <w:sz w:val="20"/>
                <w:lang w:eastAsia="ko-KR"/>
              </w:rPr>
              <w:t>0</w:t>
            </w:r>
            <w:r w:rsidR="00FD226E" w:rsidRPr="00170D93">
              <w:rPr>
                <w:sz w:val="20"/>
                <w:lang w:eastAsia="ko-KR"/>
              </w:rPr>
              <w:t xml:space="preserve"> – </w:t>
            </w:r>
            <w:r w:rsidR="0082230C" w:rsidRPr="0082230C">
              <w:rPr>
                <w:sz w:val="20"/>
                <w:lang w:eastAsia="ko-KR"/>
              </w:rPr>
              <w:t>2.65GHz range</w:t>
            </w:r>
          </w:p>
        </w:tc>
        <w:tc>
          <w:tcPr>
            <w:tcW w:w="4673" w:type="dxa"/>
            <w:gridSpan w:val="7"/>
          </w:tcPr>
          <w:p w14:paraId="3DEAF90B" w14:textId="51319F8D" w:rsidR="0082230C" w:rsidRPr="005510B3" w:rsidRDefault="00120B0D" w:rsidP="00A4138D">
            <w:pPr>
              <w:widowControl w:val="0"/>
              <w:spacing w:after="120" w:line="276" w:lineRule="auto"/>
              <w:jc w:val="center"/>
              <w:rPr>
                <w:sz w:val="20"/>
                <w:lang w:eastAsia="ko-KR"/>
              </w:rPr>
            </w:pPr>
            <w:r>
              <w:rPr>
                <w:sz w:val="20"/>
                <w:lang w:eastAsia="ko-KR"/>
              </w:rPr>
              <w:t xml:space="preserve">Case 2: </w:t>
            </w:r>
            <w:r w:rsidR="0082230C">
              <w:rPr>
                <w:sz w:val="20"/>
                <w:lang w:eastAsia="ko-KR"/>
              </w:rPr>
              <w:t xml:space="preserve">Below 6GHz within </w:t>
            </w:r>
            <w:r w:rsidR="0082230C" w:rsidRPr="0082230C">
              <w:rPr>
                <w:sz w:val="20"/>
                <w:lang w:eastAsia="ko-KR"/>
              </w:rPr>
              <w:t>2.4</w:t>
            </w:r>
            <w:r w:rsidR="00FD226E" w:rsidRPr="00170D93">
              <w:rPr>
                <w:sz w:val="20"/>
                <w:lang w:eastAsia="ko-KR"/>
              </w:rPr>
              <w:t xml:space="preserve"> – </w:t>
            </w:r>
            <w:r w:rsidR="0082230C" w:rsidRPr="0082230C">
              <w:rPr>
                <w:sz w:val="20"/>
                <w:lang w:eastAsia="ko-KR"/>
              </w:rPr>
              <w:t>24.25GHz</w:t>
            </w:r>
            <w:r w:rsidR="0082230C">
              <w:rPr>
                <w:sz w:val="20"/>
                <w:lang w:eastAsia="ko-KR"/>
              </w:rPr>
              <w:br/>
              <w:t>(For n41, 77, 78, 79)</w:t>
            </w:r>
          </w:p>
        </w:tc>
      </w:tr>
      <w:tr w:rsidR="0082230C" w14:paraId="0AAEDD10" w14:textId="77777777" w:rsidTr="0082230C">
        <w:trPr>
          <w:jc w:val="center"/>
        </w:trPr>
        <w:tc>
          <w:tcPr>
            <w:tcW w:w="426" w:type="dxa"/>
          </w:tcPr>
          <w:p w14:paraId="726FE08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MSB</w:t>
            </w:r>
          </w:p>
        </w:tc>
        <w:tc>
          <w:tcPr>
            <w:tcW w:w="420" w:type="dxa"/>
          </w:tcPr>
          <w:p w14:paraId="4904881C" w14:textId="77777777" w:rsidR="0082230C" w:rsidRPr="003A1309" w:rsidRDefault="0082230C" w:rsidP="0082230C">
            <w:pPr>
              <w:widowControl w:val="0"/>
              <w:spacing w:after="120" w:line="276" w:lineRule="auto"/>
              <w:jc w:val="center"/>
              <w:rPr>
                <w:sz w:val="20"/>
                <w:lang w:eastAsia="ko-KR"/>
              </w:rPr>
            </w:pPr>
          </w:p>
        </w:tc>
        <w:tc>
          <w:tcPr>
            <w:tcW w:w="425" w:type="dxa"/>
          </w:tcPr>
          <w:p w14:paraId="4DE66C84" w14:textId="77777777" w:rsidR="0082230C" w:rsidRPr="003A1309" w:rsidRDefault="0082230C" w:rsidP="0082230C">
            <w:pPr>
              <w:widowControl w:val="0"/>
              <w:spacing w:after="120" w:line="276" w:lineRule="auto"/>
              <w:jc w:val="center"/>
              <w:rPr>
                <w:sz w:val="20"/>
                <w:lang w:eastAsia="ko-KR"/>
              </w:rPr>
            </w:pPr>
          </w:p>
        </w:tc>
        <w:tc>
          <w:tcPr>
            <w:tcW w:w="425" w:type="dxa"/>
          </w:tcPr>
          <w:p w14:paraId="1BDDF5B2" w14:textId="77777777" w:rsidR="0082230C" w:rsidRPr="003A1309" w:rsidRDefault="0082230C" w:rsidP="0082230C">
            <w:pPr>
              <w:widowControl w:val="0"/>
              <w:spacing w:after="120" w:line="276" w:lineRule="auto"/>
              <w:jc w:val="center"/>
              <w:rPr>
                <w:sz w:val="20"/>
                <w:lang w:eastAsia="ko-KR"/>
              </w:rPr>
            </w:pPr>
          </w:p>
        </w:tc>
        <w:tc>
          <w:tcPr>
            <w:tcW w:w="426" w:type="dxa"/>
          </w:tcPr>
          <w:p w14:paraId="2D277D2A"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LSB</w:t>
            </w:r>
          </w:p>
        </w:tc>
        <w:tc>
          <w:tcPr>
            <w:tcW w:w="1139" w:type="dxa"/>
          </w:tcPr>
          <w:p w14:paraId="5EF9836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value</w:t>
            </w:r>
          </w:p>
        </w:tc>
        <w:tc>
          <w:tcPr>
            <w:tcW w:w="1417" w:type="dxa"/>
          </w:tcPr>
          <w:p w14:paraId="25321940" w14:textId="77777777" w:rsidR="0082230C" w:rsidRPr="003A1309" w:rsidRDefault="0082230C" w:rsidP="0082230C">
            <w:pPr>
              <w:widowControl w:val="0"/>
              <w:spacing w:after="120" w:line="276" w:lineRule="auto"/>
              <w:jc w:val="center"/>
              <w:rPr>
                <w:sz w:val="20"/>
                <w:lang w:eastAsia="ko-KR"/>
              </w:rPr>
            </w:pPr>
            <w:r w:rsidRPr="003A1309">
              <w:rPr>
                <w:sz w:val="20"/>
                <w:lang w:eastAsia="ko-KR"/>
              </w:rPr>
              <w:t>s</w:t>
            </w:r>
            <w:r w:rsidRPr="003A1309">
              <w:rPr>
                <w:rFonts w:hint="eastAsia"/>
                <w:sz w:val="20"/>
                <w:lang w:eastAsia="ko-KR"/>
              </w:rPr>
              <w:t>caling factor</w:t>
            </w:r>
            <w:r>
              <w:rPr>
                <w:sz w:val="20"/>
                <w:lang w:eastAsia="ko-KR"/>
              </w:rPr>
              <w:br/>
            </w:r>
            <w:r w:rsidRPr="003A1309">
              <w:rPr>
                <w:rFonts w:hint="eastAsia"/>
                <w:sz w:val="20"/>
                <w:lang w:eastAsia="ko-KR"/>
              </w:rPr>
              <w:t>and/or</w:t>
            </w:r>
            <w:r>
              <w:rPr>
                <w:sz w:val="20"/>
                <w:lang w:eastAsia="ko-KR"/>
              </w:rPr>
              <w:br/>
            </w:r>
            <w:r w:rsidRPr="003A1309">
              <w:rPr>
                <w:rFonts w:hint="eastAsia"/>
                <w:sz w:val="20"/>
                <w:lang w:eastAsia="ko-KR"/>
              </w:rPr>
              <w:t>offset</w:t>
            </w:r>
          </w:p>
        </w:tc>
        <w:tc>
          <w:tcPr>
            <w:tcW w:w="424" w:type="dxa"/>
          </w:tcPr>
          <w:p w14:paraId="0DFF6D2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MSB</w:t>
            </w:r>
          </w:p>
        </w:tc>
        <w:tc>
          <w:tcPr>
            <w:tcW w:w="424" w:type="dxa"/>
          </w:tcPr>
          <w:p w14:paraId="1B0ABD18" w14:textId="77777777" w:rsidR="0082230C" w:rsidRPr="003A1309" w:rsidRDefault="0082230C" w:rsidP="0082230C">
            <w:pPr>
              <w:widowControl w:val="0"/>
              <w:spacing w:after="120" w:line="276" w:lineRule="auto"/>
              <w:jc w:val="center"/>
              <w:rPr>
                <w:sz w:val="20"/>
                <w:lang w:eastAsia="ko-KR"/>
              </w:rPr>
            </w:pPr>
          </w:p>
        </w:tc>
        <w:tc>
          <w:tcPr>
            <w:tcW w:w="424" w:type="dxa"/>
          </w:tcPr>
          <w:p w14:paraId="06051258" w14:textId="77777777" w:rsidR="0082230C" w:rsidRPr="003A1309" w:rsidRDefault="0082230C" w:rsidP="0082230C">
            <w:pPr>
              <w:widowControl w:val="0"/>
              <w:spacing w:after="120" w:line="276" w:lineRule="auto"/>
              <w:jc w:val="center"/>
              <w:rPr>
                <w:sz w:val="20"/>
                <w:lang w:eastAsia="ko-KR"/>
              </w:rPr>
            </w:pPr>
          </w:p>
        </w:tc>
        <w:tc>
          <w:tcPr>
            <w:tcW w:w="424" w:type="dxa"/>
          </w:tcPr>
          <w:p w14:paraId="0B9D7E88" w14:textId="67737953" w:rsidR="0082230C" w:rsidRPr="003A1309" w:rsidRDefault="0082230C" w:rsidP="0082230C">
            <w:pPr>
              <w:widowControl w:val="0"/>
              <w:spacing w:after="120" w:line="276" w:lineRule="auto"/>
              <w:jc w:val="center"/>
              <w:rPr>
                <w:sz w:val="20"/>
                <w:lang w:eastAsia="ko-KR"/>
              </w:rPr>
            </w:pPr>
          </w:p>
        </w:tc>
        <w:tc>
          <w:tcPr>
            <w:tcW w:w="425" w:type="dxa"/>
          </w:tcPr>
          <w:p w14:paraId="6D9AF54B" w14:textId="1F903E3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LSB</w:t>
            </w:r>
          </w:p>
        </w:tc>
        <w:tc>
          <w:tcPr>
            <w:tcW w:w="1134" w:type="dxa"/>
          </w:tcPr>
          <w:p w14:paraId="340BE29A" w14:textId="3EBB0CC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value</w:t>
            </w:r>
          </w:p>
        </w:tc>
        <w:tc>
          <w:tcPr>
            <w:tcW w:w="1418" w:type="dxa"/>
          </w:tcPr>
          <w:p w14:paraId="4700F474" w14:textId="026B5447" w:rsidR="0082230C" w:rsidRPr="003A1309" w:rsidRDefault="0082230C" w:rsidP="0082230C">
            <w:pPr>
              <w:widowControl w:val="0"/>
              <w:spacing w:after="120" w:line="276" w:lineRule="auto"/>
              <w:jc w:val="center"/>
              <w:rPr>
                <w:sz w:val="20"/>
                <w:lang w:eastAsia="ko-KR"/>
              </w:rPr>
            </w:pPr>
            <w:r w:rsidRPr="003A1309">
              <w:rPr>
                <w:sz w:val="20"/>
                <w:lang w:eastAsia="ko-KR"/>
              </w:rPr>
              <w:t>s</w:t>
            </w:r>
            <w:r w:rsidRPr="003A1309">
              <w:rPr>
                <w:rFonts w:hint="eastAsia"/>
                <w:sz w:val="20"/>
                <w:lang w:eastAsia="ko-KR"/>
              </w:rPr>
              <w:t>caling factor</w:t>
            </w:r>
            <w:r>
              <w:rPr>
                <w:sz w:val="20"/>
                <w:lang w:eastAsia="ko-KR"/>
              </w:rPr>
              <w:br/>
            </w:r>
            <w:r w:rsidRPr="003A1309">
              <w:rPr>
                <w:rFonts w:hint="eastAsia"/>
                <w:sz w:val="20"/>
                <w:lang w:eastAsia="ko-KR"/>
              </w:rPr>
              <w:t>and/or</w:t>
            </w:r>
            <w:r>
              <w:rPr>
                <w:sz w:val="20"/>
                <w:lang w:eastAsia="ko-KR"/>
              </w:rPr>
              <w:br/>
            </w:r>
            <w:r w:rsidRPr="003A1309">
              <w:rPr>
                <w:rFonts w:hint="eastAsia"/>
                <w:sz w:val="20"/>
                <w:lang w:eastAsia="ko-KR"/>
              </w:rPr>
              <w:t>offset</w:t>
            </w:r>
          </w:p>
        </w:tc>
      </w:tr>
      <w:tr w:rsidR="0082230C" w14:paraId="4743695B" w14:textId="77777777" w:rsidTr="0082230C">
        <w:trPr>
          <w:jc w:val="center"/>
        </w:trPr>
        <w:tc>
          <w:tcPr>
            <w:tcW w:w="426" w:type="dxa"/>
          </w:tcPr>
          <w:p w14:paraId="716356E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0B099637"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09D47BC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79C17F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7A5046C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74B93223"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0</w:t>
            </w:r>
          </w:p>
        </w:tc>
        <w:tc>
          <w:tcPr>
            <w:tcW w:w="1417" w:type="dxa"/>
          </w:tcPr>
          <w:p w14:paraId="7FC558BB"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N/A</w:t>
            </w:r>
          </w:p>
        </w:tc>
        <w:tc>
          <w:tcPr>
            <w:tcW w:w="424" w:type="dxa"/>
          </w:tcPr>
          <w:p w14:paraId="50E9ED0D" w14:textId="4AF2DC1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937F3F3" w14:textId="7BBA1C1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2967E28" w14:textId="7E9AF65B"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527285F1" w14:textId="416A573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4D3B7E01" w14:textId="64FA20BB"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0E895E59" w14:textId="44BBFCAA" w:rsidR="0082230C" w:rsidRPr="003A1309" w:rsidRDefault="0082230C" w:rsidP="0082230C">
            <w:pPr>
              <w:widowControl w:val="0"/>
              <w:spacing w:after="120" w:line="276" w:lineRule="auto"/>
              <w:jc w:val="center"/>
              <w:rPr>
                <w:sz w:val="20"/>
                <w:lang w:eastAsia="ko-KR"/>
              </w:rPr>
            </w:pPr>
            <w:r>
              <w:rPr>
                <w:rFonts w:hint="eastAsia"/>
                <w:sz w:val="20"/>
                <w:lang w:eastAsia="ko-KR"/>
              </w:rPr>
              <w:t>0</w:t>
            </w:r>
          </w:p>
        </w:tc>
        <w:tc>
          <w:tcPr>
            <w:tcW w:w="1418" w:type="dxa"/>
          </w:tcPr>
          <w:p w14:paraId="46F5301B" w14:textId="3A15089C" w:rsidR="0082230C" w:rsidRPr="003A1309" w:rsidRDefault="0082230C" w:rsidP="0082230C">
            <w:pPr>
              <w:widowControl w:val="0"/>
              <w:spacing w:after="120" w:line="276" w:lineRule="auto"/>
              <w:jc w:val="center"/>
              <w:rPr>
                <w:sz w:val="20"/>
                <w:lang w:eastAsia="ko-KR"/>
              </w:rPr>
            </w:pPr>
            <w:r>
              <w:rPr>
                <w:rFonts w:hint="eastAsia"/>
                <w:sz w:val="20"/>
                <w:lang w:eastAsia="ko-KR"/>
              </w:rPr>
              <w:t>N/A</w:t>
            </w:r>
          </w:p>
        </w:tc>
      </w:tr>
      <w:tr w:rsidR="0082230C" w14:paraId="156A4A3D" w14:textId="77777777" w:rsidTr="0082230C">
        <w:trPr>
          <w:jc w:val="center"/>
        </w:trPr>
        <w:tc>
          <w:tcPr>
            <w:tcW w:w="426" w:type="dxa"/>
          </w:tcPr>
          <w:p w14:paraId="002D90F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6F1F237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189FFD2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4CC055BA"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09A5AB1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33A282FA"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w:t>
            </w:r>
          </w:p>
        </w:tc>
        <w:tc>
          <w:tcPr>
            <w:tcW w:w="1417" w:type="dxa"/>
          </w:tcPr>
          <w:p w14:paraId="7C878BEE"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N/A</w:t>
            </w:r>
          </w:p>
        </w:tc>
        <w:tc>
          <w:tcPr>
            <w:tcW w:w="424" w:type="dxa"/>
          </w:tcPr>
          <w:p w14:paraId="771024DD" w14:textId="5DB5EE5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416338C8" w14:textId="691D76E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16862C4C" w14:textId="7F28D151"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45E18B5" w14:textId="16AF43C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564C2DDA" w14:textId="0E4FFE3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18E69AF8" w14:textId="6C154D1D" w:rsidR="0082230C" w:rsidRPr="003A1309" w:rsidRDefault="0082230C" w:rsidP="0082230C">
            <w:pPr>
              <w:widowControl w:val="0"/>
              <w:spacing w:after="120" w:line="276" w:lineRule="auto"/>
              <w:jc w:val="center"/>
              <w:rPr>
                <w:sz w:val="20"/>
                <w:lang w:eastAsia="ko-KR"/>
              </w:rPr>
            </w:pPr>
            <w:r>
              <w:rPr>
                <w:rFonts w:hint="eastAsia"/>
                <w:sz w:val="20"/>
                <w:lang w:eastAsia="ko-KR"/>
              </w:rPr>
              <w:t>1</w:t>
            </w:r>
          </w:p>
        </w:tc>
        <w:tc>
          <w:tcPr>
            <w:tcW w:w="1418" w:type="dxa"/>
          </w:tcPr>
          <w:p w14:paraId="61D3CCF2" w14:textId="716D8BF7" w:rsidR="0082230C" w:rsidRPr="003A1309" w:rsidRDefault="0082230C" w:rsidP="0082230C">
            <w:pPr>
              <w:widowControl w:val="0"/>
              <w:spacing w:after="120" w:line="276" w:lineRule="auto"/>
              <w:jc w:val="center"/>
              <w:rPr>
                <w:sz w:val="20"/>
                <w:lang w:eastAsia="ko-KR"/>
              </w:rPr>
            </w:pPr>
            <w:r>
              <w:rPr>
                <w:rFonts w:hint="eastAsia"/>
                <w:sz w:val="20"/>
                <w:lang w:eastAsia="ko-KR"/>
              </w:rPr>
              <w:t>N/A</w:t>
            </w:r>
          </w:p>
        </w:tc>
      </w:tr>
      <w:tr w:rsidR="0082230C" w14:paraId="5F51FC87" w14:textId="77777777" w:rsidTr="0082230C">
        <w:trPr>
          <w:jc w:val="center"/>
        </w:trPr>
        <w:tc>
          <w:tcPr>
            <w:tcW w:w="426" w:type="dxa"/>
          </w:tcPr>
          <w:p w14:paraId="29AED65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3361625B"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A0710FB"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C23317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2D2CA81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25399E13"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2</w:t>
            </w:r>
          </w:p>
        </w:tc>
        <w:tc>
          <w:tcPr>
            <w:tcW w:w="1417" w:type="dxa"/>
          </w:tcPr>
          <w:p w14:paraId="2E721452"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N/A</w:t>
            </w:r>
          </w:p>
        </w:tc>
        <w:tc>
          <w:tcPr>
            <w:tcW w:w="424" w:type="dxa"/>
          </w:tcPr>
          <w:p w14:paraId="69826A53" w14:textId="4DDC4A8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4B35D881" w14:textId="76DADEB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6BBFAB58" w14:textId="58675B61"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31D510C" w14:textId="2590A6D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5555651A" w14:textId="2FBA57B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06BAF96D" w14:textId="0D2F9060" w:rsidR="0082230C" w:rsidRPr="003A1309" w:rsidRDefault="0082230C" w:rsidP="0082230C">
            <w:pPr>
              <w:widowControl w:val="0"/>
              <w:spacing w:after="120" w:line="276" w:lineRule="auto"/>
              <w:jc w:val="center"/>
              <w:rPr>
                <w:sz w:val="20"/>
                <w:lang w:eastAsia="ko-KR"/>
              </w:rPr>
            </w:pPr>
            <w:r>
              <w:rPr>
                <w:rFonts w:hint="eastAsia"/>
                <w:sz w:val="20"/>
                <w:lang w:eastAsia="ko-KR"/>
              </w:rPr>
              <w:t>2</w:t>
            </w:r>
          </w:p>
        </w:tc>
        <w:tc>
          <w:tcPr>
            <w:tcW w:w="1418" w:type="dxa"/>
          </w:tcPr>
          <w:p w14:paraId="4DFF89B0" w14:textId="0BF06244" w:rsidR="0082230C" w:rsidRPr="003A1309" w:rsidRDefault="0082230C" w:rsidP="0082230C">
            <w:pPr>
              <w:widowControl w:val="0"/>
              <w:spacing w:after="120" w:line="276" w:lineRule="auto"/>
              <w:jc w:val="center"/>
              <w:rPr>
                <w:sz w:val="20"/>
                <w:lang w:eastAsia="ko-KR"/>
              </w:rPr>
            </w:pPr>
            <w:r>
              <w:rPr>
                <w:rFonts w:hint="eastAsia"/>
                <w:sz w:val="20"/>
                <w:lang w:eastAsia="ko-KR"/>
              </w:rPr>
              <w:t>N/A</w:t>
            </w:r>
          </w:p>
        </w:tc>
      </w:tr>
      <w:tr w:rsidR="0082230C" w14:paraId="3E315A08" w14:textId="77777777" w:rsidTr="0082230C">
        <w:trPr>
          <w:jc w:val="center"/>
        </w:trPr>
        <w:tc>
          <w:tcPr>
            <w:tcW w:w="426" w:type="dxa"/>
          </w:tcPr>
          <w:p w14:paraId="6751ADD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4387196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0E6476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0D4E231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09A5200C"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1ECB150C"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3</w:t>
            </w:r>
          </w:p>
        </w:tc>
        <w:tc>
          <w:tcPr>
            <w:tcW w:w="1417" w:type="dxa"/>
          </w:tcPr>
          <w:p w14:paraId="6FF33909"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60DFF9A4" w14:textId="5A1494D1"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0B78EDA9" w14:textId="5F37ED0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9422125" w14:textId="0AF5CC0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8FE5D7C" w14:textId="4C852EF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7D82A7D9" w14:textId="25D5AF2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11553E1C" w14:textId="62A667CD" w:rsidR="0082230C" w:rsidRPr="003A1309" w:rsidRDefault="0082230C" w:rsidP="0082230C">
            <w:pPr>
              <w:widowControl w:val="0"/>
              <w:spacing w:after="120" w:line="276" w:lineRule="auto"/>
              <w:jc w:val="center"/>
              <w:rPr>
                <w:sz w:val="20"/>
                <w:lang w:eastAsia="ko-KR"/>
              </w:rPr>
            </w:pPr>
            <w:r>
              <w:rPr>
                <w:rFonts w:hint="eastAsia"/>
                <w:sz w:val="20"/>
                <w:lang w:eastAsia="ko-KR"/>
              </w:rPr>
              <w:t>3</w:t>
            </w:r>
          </w:p>
        </w:tc>
        <w:tc>
          <w:tcPr>
            <w:tcW w:w="1418" w:type="dxa"/>
          </w:tcPr>
          <w:p w14:paraId="0E3C6668" w14:textId="4DBB233D"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711C3187" w14:textId="77777777" w:rsidTr="0082230C">
        <w:trPr>
          <w:jc w:val="center"/>
        </w:trPr>
        <w:tc>
          <w:tcPr>
            <w:tcW w:w="426" w:type="dxa"/>
          </w:tcPr>
          <w:p w14:paraId="0657ABD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6C6917A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16BD176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F373A4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34C4C08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7B1A5D4B"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4</w:t>
            </w:r>
          </w:p>
        </w:tc>
        <w:tc>
          <w:tcPr>
            <w:tcW w:w="1417" w:type="dxa"/>
          </w:tcPr>
          <w:p w14:paraId="3D7A022E"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0CB262F9" w14:textId="3675548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28BB024" w14:textId="7202261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3F12C12" w14:textId="3A6DEF1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463483F5" w14:textId="3CD6A49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2B7EC4BA" w14:textId="587E724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67B72A8A" w14:textId="1E863B79" w:rsidR="0082230C" w:rsidRPr="003A1309" w:rsidRDefault="0082230C" w:rsidP="0082230C">
            <w:pPr>
              <w:widowControl w:val="0"/>
              <w:spacing w:after="120" w:line="276" w:lineRule="auto"/>
              <w:jc w:val="center"/>
              <w:rPr>
                <w:sz w:val="20"/>
                <w:lang w:eastAsia="ko-KR"/>
              </w:rPr>
            </w:pPr>
            <w:r>
              <w:rPr>
                <w:rFonts w:hint="eastAsia"/>
                <w:sz w:val="20"/>
                <w:lang w:eastAsia="ko-KR"/>
              </w:rPr>
              <w:t>4</w:t>
            </w:r>
          </w:p>
        </w:tc>
        <w:tc>
          <w:tcPr>
            <w:tcW w:w="1418" w:type="dxa"/>
          </w:tcPr>
          <w:p w14:paraId="78E7D67B" w14:textId="01AF07C2"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07104B80" w14:textId="77777777" w:rsidTr="0082230C">
        <w:trPr>
          <w:jc w:val="center"/>
        </w:trPr>
        <w:tc>
          <w:tcPr>
            <w:tcW w:w="426" w:type="dxa"/>
          </w:tcPr>
          <w:p w14:paraId="61A50A3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1384E74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6CA92A5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30CB2BF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7D63930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700B5E22"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5</w:t>
            </w:r>
          </w:p>
        </w:tc>
        <w:tc>
          <w:tcPr>
            <w:tcW w:w="1417" w:type="dxa"/>
          </w:tcPr>
          <w:p w14:paraId="7F27375B"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1E83ABC0" w14:textId="2AFBACB1"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C60AACF" w14:textId="30A0D4F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63859AAB" w14:textId="175D7BB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78B794D" w14:textId="11E3588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0C3F98EF" w14:textId="669DFA1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5CB93705" w14:textId="1E7AACA7" w:rsidR="0082230C" w:rsidRPr="003A1309" w:rsidRDefault="0082230C" w:rsidP="0082230C">
            <w:pPr>
              <w:widowControl w:val="0"/>
              <w:spacing w:after="120" w:line="276" w:lineRule="auto"/>
              <w:jc w:val="center"/>
              <w:rPr>
                <w:sz w:val="20"/>
                <w:lang w:eastAsia="ko-KR"/>
              </w:rPr>
            </w:pPr>
            <w:r>
              <w:rPr>
                <w:rFonts w:hint="eastAsia"/>
                <w:sz w:val="20"/>
                <w:lang w:eastAsia="ko-KR"/>
              </w:rPr>
              <w:t>5</w:t>
            </w:r>
          </w:p>
        </w:tc>
        <w:tc>
          <w:tcPr>
            <w:tcW w:w="1418" w:type="dxa"/>
          </w:tcPr>
          <w:p w14:paraId="48808F8F" w14:textId="6D50B38D"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7CED98A9" w14:textId="77777777" w:rsidTr="0082230C">
        <w:trPr>
          <w:jc w:val="center"/>
        </w:trPr>
        <w:tc>
          <w:tcPr>
            <w:tcW w:w="426" w:type="dxa"/>
          </w:tcPr>
          <w:p w14:paraId="172D2C3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3B06151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73640EC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0972EE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22EF024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46380828"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6</w:t>
            </w:r>
          </w:p>
        </w:tc>
        <w:tc>
          <w:tcPr>
            <w:tcW w:w="1417" w:type="dxa"/>
          </w:tcPr>
          <w:p w14:paraId="6E9DCB9B"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3698FAC9" w14:textId="7AB3E36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25D9C611" w14:textId="49A049C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2E9033DF" w14:textId="0CAD915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D22C69A" w14:textId="36E9B43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803E671" w14:textId="6FEDBE7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6A2A04EB" w14:textId="699B0277" w:rsidR="0082230C" w:rsidRPr="003A1309" w:rsidRDefault="0082230C" w:rsidP="0082230C">
            <w:pPr>
              <w:widowControl w:val="0"/>
              <w:spacing w:after="120" w:line="276" w:lineRule="auto"/>
              <w:jc w:val="center"/>
              <w:rPr>
                <w:sz w:val="20"/>
                <w:lang w:eastAsia="ko-KR"/>
              </w:rPr>
            </w:pPr>
            <w:r>
              <w:rPr>
                <w:rFonts w:hint="eastAsia"/>
                <w:sz w:val="20"/>
                <w:lang w:eastAsia="ko-KR"/>
              </w:rPr>
              <w:t>6</w:t>
            </w:r>
          </w:p>
        </w:tc>
        <w:tc>
          <w:tcPr>
            <w:tcW w:w="1418" w:type="dxa"/>
          </w:tcPr>
          <w:p w14:paraId="690B98B0" w14:textId="784C64A0"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35B8539F" w14:textId="77777777" w:rsidTr="0082230C">
        <w:trPr>
          <w:jc w:val="center"/>
        </w:trPr>
        <w:tc>
          <w:tcPr>
            <w:tcW w:w="426" w:type="dxa"/>
          </w:tcPr>
          <w:p w14:paraId="42068DD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107C7A7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1272659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9B04D9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0B9C62E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098A3C37"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7</w:t>
            </w:r>
          </w:p>
        </w:tc>
        <w:tc>
          <w:tcPr>
            <w:tcW w:w="1417" w:type="dxa"/>
          </w:tcPr>
          <w:p w14:paraId="1734C1BB"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5DF8DBCD" w14:textId="21BF3CC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2F154282" w14:textId="49C1C37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5DA53271" w14:textId="15B0287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258D0241" w14:textId="0FD0311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201CD14A" w14:textId="08364CF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2D9C2BFD" w14:textId="61C16B22" w:rsidR="0082230C" w:rsidRPr="003A1309" w:rsidRDefault="0082230C" w:rsidP="0082230C">
            <w:pPr>
              <w:widowControl w:val="0"/>
              <w:spacing w:after="120" w:line="276" w:lineRule="auto"/>
              <w:jc w:val="center"/>
              <w:rPr>
                <w:sz w:val="20"/>
                <w:lang w:eastAsia="ko-KR"/>
              </w:rPr>
            </w:pPr>
            <w:r>
              <w:rPr>
                <w:rFonts w:hint="eastAsia"/>
                <w:sz w:val="20"/>
                <w:lang w:eastAsia="ko-KR"/>
              </w:rPr>
              <w:t>7</w:t>
            </w:r>
          </w:p>
        </w:tc>
        <w:tc>
          <w:tcPr>
            <w:tcW w:w="1418" w:type="dxa"/>
          </w:tcPr>
          <w:p w14:paraId="5B506179" w14:textId="6728843A"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1C700D9A" w14:textId="77777777" w:rsidTr="0082230C">
        <w:trPr>
          <w:jc w:val="center"/>
        </w:trPr>
        <w:tc>
          <w:tcPr>
            <w:tcW w:w="426" w:type="dxa"/>
          </w:tcPr>
          <w:p w14:paraId="7B6CCD7B"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1813D5E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C01E04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7F04CF3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768E544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4D435BBE"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8</w:t>
            </w:r>
          </w:p>
        </w:tc>
        <w:tc>
          <w:tcPr>
            <w:tcW w:w="1417" w:type="dxa"/>
          </w:tcPr>
          <w:p w14:paraId="2C2353ED"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62578503" w14:textId="3B230CC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52969CBB" w14:textId="365D893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77078733" w14:textId="60351E5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76DAA47D" w14:textId="7FC7002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1837A51B" w14:textId="61E22A8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3CE53E14" w14:textId="7ED97A04" w:rsidR="0082230C" w:rsidRPr="003A1309" w:rsidRDefault="0082230C" w:rsidP="0082230C">
            <w:pPr>
              <w:widowControl w:val="0"/>
              <w:spacing w:after="120" w:line="276" w:lineRule="auto"/>
              <w:jc w:val="center"/>
              <w:rPr>
                <w:sz w:val="20"/>
                <w:lang w:eastAsia="ko-KR"/>
              </w:rPr>
            </w:pPr>
            <w:r>
              <w:rPr>
                <w:rFonts w:hint="eastAsia"/>
                <w:sz w:val="20"/>
                <w:lang w:eastAsia="ko-KR"/>
              </w:rPr>
              <w:t>8</w:t>
            </w:r>
          </w:p>
        </w:tc>
        <w:tc>
          <w:tcPr>
            <w:tcW w:w="1418" w:type="dxa"/>
          </w:tcPr>
          <w:p w14:paraId="418B6A0B" w14:textId="0D826B9D"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00130151" w14:textId="77777777" w:rsidTr="0082230C">
        <w:trPr>
          <w:jc w:val="center"/>
        </w:trPr>
        <w:tc>
          <w:tcPr>
            <w:tcW w:w="426" w:type="dxa"/>
          </w:tcPr>
          <w:p w14:paraId="11C68C1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08F9ECBC"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76FBA49C"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2EE6FD5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6E91D86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6C28EE64"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9</w:t>
            </w:r>
          </w:p>
        </w:tc>
        <w:tc>
          <w:tcPr>
            <w:tcW w:w="1417" w:type="dxa"/>
          </w:tcPr>
          <w:p w14:paraId="794E6B09"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506D2A16" w14:textId="13EC0D1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06F4648A" w14:textId="7E8F37C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8C1ADBD" w14:textId="629A684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693320EC" w14:textId="033EFA3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60F703C" w14:textId="23105CC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6982E1D6" w14:textId="23AA863E" w:rsidR="0082230C" w:rsidRPr="003A1309" w:rsidRDefault="0082230C" w:rsidP="0082230C">
            <w:pPr>
              <w:widowControl w:val="0"/>
              <w:spacing w:after="120" w:line="276" w:lineRule="auto"/>
              <w:jc w:val="center"/>
              <w:rPr>
                <w:sz w:val="20"/>
                <w:lang w:eastAsia="ko-KR"/>
              </w:rPr>
            </w:pPr>
            <w:r>
              <w:rPr>
                <w:rFonts w:hint="eastAsia"/>
                <w:sz w:val="20"/>
                <w:lang w:eastAsia="ko-KR"/>
              </w:rPr>
              <w:t>9</w:t>
            </w:r>
          </w:p>
        </w:tc>
        <w:tc>
          <w:tcPr>
            <w:tcW w:w="1418" w:type="dxa"/>
          </w:tcPr>
          <w:p w14:paraId="5D1EC25B" w14:textId="147243ED"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40A02B01" w14:textId="77777777" w:rsidTr="0082230C">
        <w:trPr>
          <w:jc w:val="center"/>
        </w:trPr>
        <w:tc>
          <w:tcPr>
            <w:tcW w:w="426" w:type="dxa"/>
          </w:tcPr>
          <w:p w14:paraId="7426353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78D5B44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3971581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4C4C430A"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24B4BFA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452A6960"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10</w:t>
            </w:r>
          </w:p>
        </w:tc>
        <w:tc>
          <w:tcPr>
            <w:tcW w:w="1417" w:type="dxa"/>
          </w:tcPr>
          <w:p w14:paraId="071968B0"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74D1CF1F" w14:textId="31D5CF4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003D864" w14:textId="0029DBA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E913F2F" w14:textId="2AAADEE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4531B328" w14:textId="2EE6A051"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2B705F2A" w14:textId="1BD63A7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1EB2F181" w14:textId="1921648D" w:rsidR="0082230C" w:rsidRPr="003A1309" w:rsidRDefault="0082230C" w:rsidP="0082230C">
            <w:pPr>
              <w:widowControl w:val="0"/>
              <w:spacing w:after="120" w:line="276" w:lineRule="auto"/>
              <w:jc w:val="center"/>
              <w:rPr>
                <w:sz w:val="20"/>
                <w:lang w:eastAsia="ko-KR"/>
              </w:rPr>
            </w:pPr>
            <w:r>
              <w:rPr>
                <w:rFonts w:hint="eastAsia"/>
                <w:sz w:val="20"/>
                <w:lang w:eastAsia="ko-KR"/>
              </w:rPr>
              <w:t>10</w:t>
            </w:r>
          </w:p>
        </w:tc>
        <w:tc>
          <w:tcPr>
            <w:tcW w:w="1418" w:type="dxa"/>
          </w:tcPr>
          <w:p w14:paraId="51E7B1E3" w14:textId="08DC1C24"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67F49081" w14:textId="77777777" w:rsidTr="0082230C">
        <w:trPr>
          <w:jc w:val="center"/>
        </w:trPr>
        <w:tc>
          <w:tcPr>
            <w:tcW w:w="426" w:type="dxa"/>
          </w:tcPr>
          <w:p w14:paraId="5B9EA18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6FA77B8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73BC35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1AC0ADE7"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6CDC489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59D9A23E"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11</w:t>
            </w:r>
          </w:p>
        </w:tc>
        <w:tc>
          <w:tcPr>
            <w:tcW w:w="1417" w:type="dxa"/>
          </w:tcPr>
          <w:p w14:paraId="0D321931"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55FD1928" w14:textId="36B9E41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69BB01C0" w14:textId="5AD2DB0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463F0402" w14:textId="4AE5AFF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7A8991B9" w14:textId="628F41D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379346D" w14:textId="40593AB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0AA84D9D" w14:textId="78F83814" w:rsidR="0082230C" w:rsidRPr="003A1309" w:rsidRDefault="0082230C" w:rsidP="0082230C">
            <w:pPr>
              <w:widowControl w:val="0"/>
              <w:spacing w:after="120" w:line="276" w:lineRule="auto"/>
              <w:jc w:val="center"/>
              <w:rPr>
                <w:sz w:val="20"/>
                <w:lang w:eastAsia="ko-KR"/>
              </w:rPr>
            </w:pPr>
            <w:r>
              <w:rPr>
                <w:rFonts w:hint="eastAsia"/>
                <w:sz w:val="20"/>
                <w:lang w:eastAsia="ko-KR"/>
              </w:rPr>
              <w:t>11</w:t>
            </w:r>
          </w:p>
        </w:tc>
        <w:tc>
          <w:tcPr>
            <w:tcW w:w="1418" w:type="dxa"/>
          </w:tcPr>
          <w:p w14:paraId="75B6269F" w14:textId="78D717DC"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244920B5" w14:textId="77777777" w:rsidTr="0082230C">
        <w:trPr>
          <w:jc w:val="center"/>
        </w:trPr>
        <w:tc>
          <w:tcPr>
            <w:tcW w:w="426" w:type="dxa"/>
          </w:tcPr>
          <w:p w14:paraId="2C5890B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5CB3720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B2A31F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CCB85C7"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36D8143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1A8C2B32"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12</w:t>
            </w:r>
          </w:p>
        </w:tc>
        <w:tc>
          <w:tcPr>
            <w:tcW w:w="1417" w:type="dxa"/>
          </w:tcPr>
          <w:p w14:paraId="0E61CCE6"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58FE3BB7" w14:textId="7F0483C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2C45C31C" w14:textId="20AEC3C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0B5AC4AB" w14:textId="197CE52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34379024" w14:textId="33881CB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F7E3916" w14:textId="3C6E5DC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52A17B83" w14:textId="50CE4D54" w:rsidR="0082230C" w:rsidRPr="003A1309" w:rsidRDefault="0082230C" w:rsidP="0082230C">
            <w:pPr>
              <w:widowControl w:val="0"/>
              <w:spacing w:after="120" w:line="276" w:lineRule="auto"/>
              <w:jc w:val="center"/>
              <w:rPr>
                <w:sz w:val="20"/>
                <w:lang w:eastAsia="ko-KR"/>
              </w:rPr>
            </w:pPr>
            <w:r>
              <w:rPr>
                <w:rFonts w:hint="eastAsia"/>
                <w:sz w:val="20"/>
                <w:lang w:eastAsia="ko-KR"/>
              </w:rPr>
              <w:t>12</w:t>
            </w:r>
          </w:p>
        </w:tc>
        <w:tc>
          <w:tcPr>
            <w:tcW w:w="1418" w:type="dxa"/>
          </w:tcPr>
          <w:p w14:paraId="180C208B" w14:textId="2245D1D3"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5EFE5CFF" w14:textId="77777777" w:rsidTr="0082230C">
        <w:trPr>
          <w:jc w:val="center"/>
        </w:trPr>
        <w:tc>
          <w:tcPr>
            <w:tcW w:w="426" w:type="dxa"/>
          </w:tcPr>
          <w:p w14:paraId="247879A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3CE0A4FC"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112627CC"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7FD1853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23EF789A"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34F270A8"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13</w:t>
            </w:r>
          </w:p>
        </w:tc>
        <w:tc>
          <w:tcPr>
            <w:tcW w:w="1417" w:type="dxa"/>
          </w:tcPr>
          <w:p w14:paraId="53D8A629"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396B5786" w14:textId="4AB6785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66098758" w14:textId="3785E2E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69A28BE" w14:textId="69A1C51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3319B879" w14:textId="6458747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6C2A30B3" w14:textId="5186B90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7CC6BD50" w14:textId="6D2D80D7" w:rsidR="0082230C" w:rsidRPr="003A1309" w:rsidRDefault="0082230C" w:rsidP="0082230C">
            <w:pPr>
              <w:widowControl w:val="0"/>
              <w:spacing w:after="120" w:line="276" w:lineRule="auto"/>
              <w:jc w:val="center"/>
              <w:rPr>
                <w:sz w:val="20"/>
                <w:lang w:eastAsia="ko-KR"/>
              </w:rPr>
            </w:pPr>
            <w:r>
              <w:rPr>
                <w:rFonts w:hint="eastAsia"/>
                <w:sz w:val="20"/>
                <w:lang w:eastAsia="ko-KR"/>
              </w:rPr>
              <w:t>13</w:t>
            </w:r>
          </w:p>
        </w:tc>
        <w:tc>
          <w:tcPr>
            <w:tcW w:w="1418" w:type="dxa"/>
          </w:tcPr>
          <w:p w14:paraId="6F59B194" w14:textId="736F8FE5"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712B28F1" w14:textId="77777777" w:rsidTr="0082230C">
        <w:trPr>
          <w:jc w:val="center"/>
        </w:trPr>
        <w:tc>
          <w:tcPr>
            <w:tcW w:w="426" w:type="dxa"/>
          </w:tcPr>
          <w:p w14:paraId="5F42819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15719D3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2A87B3A"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548C47C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24AA396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31688F97"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14</w:t>
            </w:r>
          </w:p>
        </w:tc>
        <w:tc>
          <w:tcPr>
            <w:tcW w:w="1417" w:type="dxa"/>
          </w:tcPr>
          <w:p w14:paraId="13595AAA"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65F7F82F" w14:textId="1D8C380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74F90766" w14:textId="632B504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09DDC94" w14:textId="77D9FFA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323CB72" w14:textId="06FECBD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A356292" w14:textId="1E1B92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5F40984C" w14:textId="00772761" w:rsidR="0082230C" w:rsidRPr="003A1309" w:rsidRDefault="0082230C" w:rsidP="0082230C">
            <w:pPr>
              <w:widowControl w:val="0"/>
              <w:spacing w:after="120" w:line="276" w:lineRule="auto"/>
              <w:jc w:val="center"/>
              <w:rPr>
                <w:sz w:val="20"/>
                <w:lang w:eastAsia="ko-KR"/>
              </w:rPr>
            </w:pPr>
            <w:r>
              <w:rPr>
                <w:rFonts w:hint="eastAsia"/>
                <w:sz w:val="20"/>
                <w:lang w:eastAsia="ko-KR"/>
              </w:rPr>
              <w:t>14</w:t>
            </w:r>
          </w:p>
        </w:tc>
        <w:tc>
          <w:tcPr>
            <w:tcW w:w="1418" w:type="dxa"/>
          </w:tcPr>
          <w:p w14:paraId="4C1F8B2D" w14:textId="31FB22C0"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5E7615FE" w14:textId="77777777" w:rsidTr="0082230C">
        <w:trPr>
          <w:jc w:val="center"/>
        </w:trPr>
        <w:tc>
          <w:tcPr>
            <w:tcW w:w="426" w:type="dxa"/>
          </w:tcPr>
          <w:p w14:paraId="1FCE9F7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0" w:type="dxa"/>
          </w:tcPr>
          <w:p w14:paraId="54C839B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205B4F77"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A04593A"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43DFED7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00A607EA"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15</w:t>
            </w:r>
          </w:p>
        </w:tc>
        <w:tc>
          <w:tcPr>
            <w:tcW w:w="1417" w:type="dxa"/>
          </w:tcPr>
          <w:p w14:paraId="7C8A3E06"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5E7A57DA" w14:textId="6BB0A67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16892C53" w14:textId="644D420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277635BC" w14:textId="355C532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7CF82F01" w14:textId="5580BD5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3746C41" w14:textId="29A1D391"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58304507" w14:textId="6D8FC62D" w:rsidR="0082230C" w:rsidRPr="003A1309" w:rsidRDefault="0082230C" w:rsidP="0082230C">
            <w:pPr>
              <w:widowControl w:val="0"/>
              <w:spacing w:after="120" w:line="276" w:lineRule="auto"/>
              <w:jc w:val="center"/>
              <w:rPr>
                <w:sz w:val="20"/>
                <w:lang w:eastAsia="ko-KR"/>
              </w:rPr>
            </w:pPr>
            <w:r>
              <w:rPr>
                <w:rFonts w:hint="eastAsia"/>
                <w:sz w:val="20"/>
                <w:lang w:eastAsia="ko-KR"/>
              </w:rPr>
              <w:t>15</w:t>
            </w:r>
          </w:p>
        </w:tc>
        <w:tc>
          <w:tcPr>
            <w:tcW w:w="1418" w:type="dxa"/>
          </w:tcPr>
          <w:p w14:paraId="4ED50D8F" w14:textId="27F0AC63"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7950D70F" w14:textId="77777777" w:rsidTr="0082230C">
        <w:trPr>
          <w:jc w:val="center"/>
        </w:trPr>
        <w:tc>
          <w:tcPr>
            <w:tcW w:w="426" w:type="dxa"/>
          </w:tcPr>
          <w:p w14:paraId="7336927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0F9D5C8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22F3B8E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7B0A4F0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5586FE8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36DFA7C2"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16</w:t>
            </w:r>
          </w:p>
        </w:tc>
        <w:tc>
          <w:tcPr>
            <w:tcW w:w="1417" w:type="dxa"/>
          </w:tcPr>
          <w:p w14:paraId="3D339D16"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001E2625" w14:textId="403E346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FAA020E" w14:textId="2D6CF4E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581D97CC" w14:textId="47FC6FE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025544A1" w14:textId="3A5DC1EB"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56497FB9" w14:textId="39E5156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1C368DF6" w14:textId="3FB2A5A8" w:rsidR="0082230C" w:rsidRPr="003A1309" w:rsidRDefault="0082230C" w:rsidP="0082230C">
            <w:pPr>
              <w:widowControl w:val="0"/>
              <w:spacing w:after="120" w:line="276" w:lineRule="auto"/>
              <w:jc w:val="center"/>
              <w:rPr>
                <w:sz w:val="20"/>
                <w:lang w:eastAsia="ko-KR"/>
              </w:rPr>
            </w:pPr>
            <w:r>
              <w:rPr>
                <w:rFonts w:hint="eastAsia"/>
                <w:sz w:val="20"/>
                <w:lang w:eastAsia="ko-KR"/>
              </w:rPr>
              <w:t>16</w:t>
            </w:r>
          </w:p>
        </w:tc>
        <w:tc>
          <w:tcPr>
            <w:tcW w:w="1418" w:type="dxa"/>
          </w:tcPr>
          <w:p w14:paraId="73F0D60E" w14:textId="57121C98"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74DC5603" w14:textId="77777777" w:rsidTr="0082230C">
        <w:trPr>
          <w:jc w:val="center"/>
        </w:trPr>
        <w:tc>
          <w:tcPr>
            <w:tcW w:w="426" w:type="dxa"/>
          </w:tcPr>
          <w:p w14:paraId="2D5763F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0CA1FA6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D0F2F4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0A96BBE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53B323F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1A78C561"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17</w:t>
            </w:r>
          </w:p>
        </w:tc>
        <w:tc>
          <w:tcPr>
            <w:tcW w:w="1417" w:type="dxa"/>
          </w:tcPr>
          <w:p w14:paraId="2638E89D"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7040A8B9" w14:textId="24732A1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7B95AB4D" w14:textId="7122C97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7D9B0F8" w14:textId="5E979F8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566E7A5" w14:textId="79D04BB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43E8E580" w14:textId="46F5C2D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47D17EB5" w14:textId="4389FADE" w:rsidR="0082230C" w:rsidRPr="003A1309" w:rsidRDefault="0082230C" w:rsidP="0082230C">
            <w:pPr>
              <w:widowControl w:val="0"/>
              <w:spacing w:after="120" w:line="276" w:lineRule="auto"/>
              <w:jc w:val="center"/>
              <w:rPr>
                <w:sz w:val="20"/>
                <w:lang w:eastAsia="ko-KR"/>
              </w:rPr>
            </w:pPr>
            <w:r>
              <w:rPr>
                <w:rFonts w:hint="eastAsia"/>
                <w:sz w:val="20"/>
                <w:lang w:eastAsia="ko-KR"/>
              </w:rPr>
              <w:t>17</w:t>
            </w:r>
          </w:p>
        </w:tc>
        <w:tc>
          <w:tcPr>
            <w:tcW w:w="1418" w:type="dxa"/>
          </w:tcPr>
          <w:p w14:paraId="4AF6B075" w14:textId="6CDFC9C2"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18F766AF" w14:textId="77777777" w:rsidTr="0082230C">
        <w:trPr>
          <w:jc w:val="center"/>
        </w:trPr>
        <w:tc>
          <w:tcPr>
            <w:tcW w:w="426" w:type="dxa"/>
          </w:tcPr>
          <w:p w14:paraId="43DCA54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02BE70B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5EF5D12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1764938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087C061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1902AA14"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18</w:t>
            </w:r>
          </w:p>
        </w:tc>
        <w:tc>
          <w:tcPr>
            <w:tcW w:w="1417" w:type="dxa"/>
          </w:tcPr>
          <w:p w14:paraId="16436F33"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340DB844" w14:textId="5D40624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0D62E026" w14:textId="0A075C7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253DC44F" w14:textId="57741CA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4DA0CE82" w14:textId="1C7CD69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1F9EC555" w14:textId="7C412C1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2D1F39D4" w14:textId="1F69F283" w:rsidR="0082230C" w:rsidRPr="003A1309" w:rsidRDefault="0082230C" w:rsidP="0082230C">
            <w:pPr>
              <w:widowControl w:val="0"/>
              <w:spacing w:after="120" w:line="276" w:lineRule="auto"/>
              <w:jc w:val="center"/>
              <w:rPr>
                <w:sz w:val="20"/>
                <w:lang w:eastAsia="ko-KR"/>
              </w:rPr>
            </w:pPr>
            <w:r>
              <w:rPr>
                <w:rFonts w:hint="eastAsia"/>
                <w:sz w:val="20"/>
                <w:lang w:eastAsia="ko-KR"/>
              </w:rPr>
              <w:t>18</w:t>
            </w:r>
          </w:p>
        </w:tc>
        <w:tc>
          <w:tcPr>
            <w:tcW w:w="1418" w:type="dxa"/>
          </w:tcPr>
          <w:p w14:paraId="21FA435F" w14:textId="604C0FCF"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146612F7" w14:textId="77777777" w:rsidTr="0082230C">
        <w:trPr>
          <w:jc w:val="center"/>
        </w:trPr>
        <w:tc>
          <w:tcPr>
            <w:tcW w:w="426" w:type="dxa"/>
          </w:tcPr>
          <w:p w14:paraId="662B12E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1D800A4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5416CC5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09A8EB5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305906A7"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62610849"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19</w:t>
            </w:r>
          </w:p>
        </w:tc>
        <w:tc>
          <w:tcPr>
            <w:tcW w:w="1417" w:type="dxa"/>
          </w:tcPr>
          <w:p w14:paraId="3F87CDA2"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57E89605" w14:textId="6B45EC0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0D01350" w14:textId="747DFD2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1981A135" w14:textId="206584D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1D122A20" w14:textId="71A593C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DAD4160" w14:textId="78222BA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5CE6C61F" w14:textId="3E895997" w:rsidR="0082230C" w:rsidRPr="003A1309" w:rsidRDefault="0082230C" w:rsidP="0082230C">
            <w:pPr>
              <w:widowControl w:val="0"/>
              <w:spacing w:after="120" w:line="276" w:lineRule="auto"/>
              <w:jc w:val="center"/>
              <w:rPr>
                <w:sz w:val="20"/>
                <w:lang w:eastAsia="ko-KR"/>
              </w:rPr>
            </w:pPr>
            <w:r>
              <w:rPr>
                <w:rFonts w:hint="eastAsia"/>
                <w:sz w:val="20"/>
                <w:lang w:eastAsia="ko-KR"/>
              </w:rPr>
              <w:t>19</w:t>
            </w:r>
          </w:p>
        </w:tc>
        <w:tc>
          <w:tcPr>
            <w:tcW w:w="1418" w:type="dxa"/>
          </w:tcPr>
          <w:p w14:paraId="1C4B6B74" w14:textId="61076D9C"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013E4D07" w14:textId="77777777" w:rsidTr="0082230C">
        <w:trPr>
          <w:jc w:val="center"/>
        </w:trPr>
        <w:tc>
          <w:tcPr>
            <w:tcW w:w="426" w:type="dxa"/>
          </w:tcPr>
          <w:p w14:paraId="2AF24EB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lastRenderedPageBreak/>
              <w:t>1</w:t>
            </w:r>
          </w:p>
        </w:tc>
        <w:tc>
          <w:tcPr>
            <w:tcW w:w="420" w:type="dxa"/>
          </w:tcPr>
          <w:p w14:paraId="2CC1C8A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213B54C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7C314E2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0A8F4C6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36724A4E"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20</w:t>
            </w:r>
          </w:p>
        </w:tc>
        <w:tc>
          <w:tcPr>
            <w:tcW w:w="1417" w:type="dxa"/>
          </w:tcPr>
          <w:p w14:paraId="59997218"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6EBAE1CD" w14:textId="51F280A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2756292" w14:textId="5F3EB42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3C534080" w14:textId="03911C9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0DE3096" w14:textId="7101EAE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1D7074F7" w14:textId="719E506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46FACC46" w14:textId="363ED311" w:rsidR="0082230C" w:rsidRPr="003A1309" w:rsidRDefault="0082230C" w:rsidP="0082230C">
            <w:pPr>
              <w:widowControl w:val="0"/>
              <w:spacing w:after="120" w:line="276" w:lineRule="auto"/>
              <w:jc w:val="center"/>
              <w:rPr>
                <w:sz w:val="20"/>
                <w:lang w:eastAsia="ko-KR"/>
              </w:rPr>
            </w:pPr>
            <w:r>
              <w:rPr>
                <w:rFonts w:hint="eastAsia"/>
                <w:sz w:val="20"/>
                <w:lang w:eastAsia="ko-KR"/>
              </w:rPr>
              <w:t>20</w:t>
            </w:r>
          </w:p>
        </w:tc>
        <w:tc>
          <w:tcPr>
            <w:tcW w:w="1418" w:type="dxa"/>
          </w:tcPr>
          <w:p w14:paraId="1E7B74D8" w14:textId="7504EBB6"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57E17A59" w14:textId="77777777" w:rsidTr="0082230C">
        <w:trPr>
          <w:jc w:val="center"/>
        </w:trPr>
        <w:tc>
          <w:tcPr>
            <w:tcW w:w="426" w:type="dxa"/>
          </w:tcPr>
          <w:p w14:paraId="4E1DAEC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63C5F83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CCFE33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E4DA12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532B668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43080B79"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21</w:t>
            </w:r>
          </w:p>
        </w:tc>
        <w:tc>
          <w:tcPr>
            <w:tcW w:w="1417" w:type="dxa"/>
          </w:tcPr>
          <w:p w14:paraId="26AD0C08"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57B35809" w14:textId="618046A1"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64535E7" w14:textId="1122710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78319038" w14:textId="7156A12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2076A21E" w14:textId="2372762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34EE5C1B" w14:textId="792B3CD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0236106D" w14:textId="23340B85" w:rsidR="0082230C" w:rsidRPr="003A1309" w:rsidRDefault="0082230C" w:rsidP="0082230C">
            <w:pPr>
              <w:widowControl w:val="0"/>
              <w:spacing w:after="120" w:line="276" w:lineRule="auto"/>
              <w:jc w:val="center"/>
              <w:rPr>
                <w:sz w:val="20"/>
                <w:lang w:eastAsia="ko-KR"/>
              </w:rPr>
            </w:pPr>
            <w:r>
              <w:rPr>
                <w:rFonts w:hint="eastAsia"/>
                <w:sz w:val="20"/>
                <w:lang w:eastAsia="ko-KR"/>
              </w:rPr>
              <w:t>21</w:t>
            </w:r>
          </w:p>
        </w:tc>
        <w:tc>
          <w:tcPr>
            <w:tcW w:w="1418" w:type="dxa"/>
          </w:tcPr>
          <w:p w14:paraId="6F20C990" w14:textId="58D3907D"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0B6E6651" w14:textId="77777777" w:rsidTr="0082230C">
        <w:trPr>
          <w:jc w:val="center"/>
        </w:trPr>
        <w:tc>
          <w:tcPr>
            <w:tcW w:w="426" w:type="dxa"/>
          </w:tcPr>
          <w:p w14:paraId="001F7B6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52CEEF4B"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67BF034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25ED029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1089789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04E3AD2C"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22</w:t>
            </w:r>
          </w:p>
        </w:tc>
        <w:tc>
          <w:tcPr>
            <w:tcW w:w="1417" w:type="dxa"/>
          </w:tcPr>
          <w:p w14:paraId="2D771793"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4CD02AC8" w14:textId="0AC9BDF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9062653" w14:textId="7888F5C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2BF93F08" w14:textId="394ADA9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3F3D992" w14:textId="07AFDAE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E3239D8" w14:textId="006D647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0CEE6A58" w14:textId="1EAAA6B7" w:rsidR="0082230C" w:rsidRPr="003A1309" w:rsidRDefault="0082230C" w:rsidP="0082230C">
            <w:pPr>
              <w:widowControl w:val="0"/>
              <w:spacing w:after="120" w:line="276" w:lineRule="auto"/>
              <w:jc w:val="center"/>
              <w:rPr>
                <w:sz w:val="20"/>
                <w:lang w:eastAsia="ko-KR"/>
              </w:rPr>
            </w:pPr>
            <w:r>
              <w:rPr>
                <w:rFonts w:hint="eastAsia"/>
                <w:sz w:val="20"/>
                <w:lang w:eastAsia="ko-KR"/>
              </w:rPr>
              <w:t>22</w:t>
            </w:r>
          </w:p>
        </w:tc>
        <w:tc>
          <w:tcPr>
            <w:tcW w:w="1418" w:type="dxa"/>
          </w:tcPr>
          <w:p w14:paraId="31725D34" w14:textId="475AF07D"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4599BBE6" w14:textId="77777777" w:rsidTr="0082230C">
        <w:trPr>
          <w:jc w:val="center"/>
        </w:trPr>
        <w:tc>
          <w:tcPr>
            <w:tcW w:w="426" w:type="dxa"/>
          </w:tcPr>
          <w:p w14:paraId="2557DD6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36D5D086"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43AD742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704ED7D5"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1BBAFF6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6FE4604A"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23</w:t>
            </w:r>
          </w:p>
        </w:tc>
        <w:tc>
          <w:tcPr>
            <w:tcW w:w="1417" w:type="dxa"/>
          </w:tcPr>
          <w:p w14:paraId="274EE33B" w14:textId="7777777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c>
          <w:tcPr>
            <w:tcW w:w="424" w:type="dxa"/>
          </w:tcPr>
          <w:p w14:paraId="18701B17" w14:textId="7FB360C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FCBEDDD" w14:textId="1F94735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6D710D13" w14:textId="1D195C5F"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250F9148" w14:textId="70F96FD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1DCA95A" w14:textId="2C44885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614548E7" w14:textId="13CA7334" w:rsidR="0082230C" w:rsidRPr="003A1309" w:rsidRDefault="0082230C" w:rsidP="0082230C">
            <w:pPr>
              <w:widowControl w:val="0"/>
              <w:spacing w:after="120" w:line="276" w:lineRule="auto"/>
              <w:jc w:val="center"/>
              <w:rPr>
                <w:sz w:val="20"/>
                <w:lang w:eastAsia="ko-KR"/>
              </w:rPr>
            </w:pPr>
            <w:r>
              <w:rPr>
                <w:rFonts w:hint="eastAsia"/>
                <w:sz w:val="20"/>
                <w:lang w:eastAsia="ko-KR"/>
              </w:rPr>
              <w:t>23</w:t>
            </w:r>
          </w:p>
        </w:tc>
        <w:tc>
          <w:tcPr>
            <w:tcW w:w="1418" w:type="dxa"/>
          </w:tcPr>
          <w:p w14:paraId="3A0AA647" w14:textId="06C8C687" w:rsidR="0082230C" w:rsidRPr="003A1309" w:rsidRDefault="0082230C" w:rsidP="0082230C">
            <w:pPr>
              <w:widowControl w:val="0"/>
              <w:spacing w:after="120" w:line="276" w:lineRule="auto"/>
              <w:jc w:val="center"/>
              <w:rPr>
                <w:sz w:val="20"/>
                <w:lang w:eastAsia="ko-KR"/>
              </w:rPr>
            </w:pPr>
            <w:r w:rsidRPr="00902782">
              <w:rPr>
                <w:rFonts w:hint="eastAsia"/>
                <w:sz w:val="20"/>
                <w:lang w:eastAsia="ko-KR"/>
              </w:rPr>
              <w:t>N/A</w:t>
            </w:r>
          </w:p>
        </w:tc>
      </w:tr>
      <w:tr w:rsidR="0082230C" w14:paraId="3B5E6950" w14:textId="77777777" w:rsidTr="0082230C">
        <w:trPr>
          <w:jc w:val="center"/>
        </w:trPr>
        <w:tc>
          <w:tcPr>
            <w:tcW w:w="426" w:type="dxa"/>
          </w:tcPr>
          <w:p w14:paraId="35CA32A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29072C0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1330FB3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59211077"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64818FA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596FEAA1"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358905D8" w14:textId="77777777"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c>
          <w:tcPr>
            <w:tcW w:w="424" w:type="dxa"/>
          </w:tcPr>
          <w:p w14:paraId="64B203C3" w14:textId="5C2E2C9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C4736F2" w14:textId="7272952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731392FD" w14:textId="30D08DED"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50FAF323" w14:textId="4BE17CB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64337DD2" w14:textId="247A342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464E700A" w14:textId="58B2589F"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4A2CFFCE" w14:textId="5F74D7B9"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r>
      <w:tr w:rsidR="0082230C" w14:paraId="34688374" w14:textId="77777777" w:rsidTr="0082230C">
        <w:trPr>
          <w:jc w:val="center"/>
        </w:trPr>
        <w:tc>
          <w:tcPr>
            <w:tcW w:w="426" w:type="dxa"/>
          </w:tcPr>
          <w:p w14:paraId="2FFAF5FC"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49BB88C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3A7C32E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49B8DF1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5453712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20282841"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3F9D059A" w14:textId="77777777"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c>
          <w:tcPr>
            <w:tcW w:w="424" w:type="dxa"/>
          </w:tcPr>
          <w:p w14:paraId="05ECC36F" w14:textId="7F2E7993"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7122EAC" w14:textId="34FB075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3F9562E9" w14:textId="1D54A5A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61006A19" w14:textId="536337A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57124F4D" w14:textId="205BE36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67F318AC" w14:textId="4CFEB795"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74066548" w14:textId="2084B444"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r>
      <w:tr w:rsidR="0082230C" w14:paraId="03A7EC18" w14:textId="77777777" w:rsidTr="0082230C">
        <w:trPr>
          <w:jc w:val="center"/>
        </w:trPr>
        <w:tc>
          <w:tcPr>
            <w:tcW w:w="426" w:type="dxa"/>
          </w:tcPr>
          <w:p w14:paraId="2887BC34"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7A4BE02B"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BE3C430"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7BEA34E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62FDAA4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387B91B6"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7791B401" w14:textId="77777777"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c>
          <w:tcPr>
            <w:tcW w:w="424" w:type="dxa"/>
          </w:tcPr>
          <w:p w14:paraId="2BB36FBE" w14:textId="002FD46B"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DD29CB9" w14:textId="45F4B2D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33D330BC" w14:textId="577E7F4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480179BB" w14:textId="2AE5E1D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5BFEFADE" w14:textId="5015080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7BA7E82D" w14:textId="62D5B794"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7383001A" w14:textId="1E04694D"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r>
      <w:tr w:rsidR="0082230C" w14:paraId="28F25E42" w14:textId="77777777" w:rsidTr="0082230C">
        <w:trPr>
          <w:jc w:val="center"/>
        </w:trPr>
        <w:tc>
          <w:tcPr>
            <w:tcW w:w="426" w:type="dxa"/>
          </w:tcPr>
          <w:p w14:paraId="5C1917E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49B7DCA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2D99C32C"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7EE13F27"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2240C902"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2A6C25B9"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11EFF570" w14:textId="77777777"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c>
          <w:tcPr>
            <w:tcW w:w="424" w:type="dxa"/>
          </w:tcPr>
          <w:p w14:paraId="3DA78B40" w14:textId="51E122F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5F95ED9D" w14:textId="45067F2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15C9984C" w14:textId="25498BF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4" w:type="dxa"/>
          </w:tcPr>
          <w:p w14:paraId="71E4638A" w14:textId="118C039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23306925" w14:textId="43725E7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61CB8D5B" w14:textId="3BF08A8C"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58FACF5F" w14:textId="2A486539"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r>
      <w:tr w:rsidR="0082230C" w14:paraId="532462CA" w14:textId="77777777" w:rsidTr="0082230C">
        <w:trPr>
          <w:jc w:val="center"/>
        </w:trPr>
        <w:tc>
          <w:tcPr>
            <w:tcW w:w="426" w:type="dxa"/>
          </w:tcPr>
          <w:p w14:paraId="7516CF4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071AFE0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319062E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B301F2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5026E03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7E74BD20" w14:textId="77777777"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5F886D55" w14:textId="77777777"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c>
          <w:tcPr>
            <w:tcW w:w="424" w:type="dxa"/>
          </w:tcPr>
          <w:p w14:paraId="0FD747B3" w14:textId="159E03C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50E64E21" w14:textId="6A046E6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2E50395B" w14:textId="470CD96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56B52B14" w14:textId="52FC6EA0"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0E368D35" w14:textId="392CCAC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7F4281FE" w14:textId="15FFF846" w:rsidR="0082230C" w:rsidRPr="003A1309" w:rsidRDefault="0082230C" w:rsidP="0082230C">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3581E469" w14:textId="366002AA" w:rsidR="0082230C" w:rsidRPr="003A1309" w:rsidRDefault="0082230C" w:rsidP="0082230C">
            <w:pPr>
              <w:widowControl w:val="0"/>
              <w:spacing w:after="120" w:line="276" w:lineRule="auto"/>
              <w:jc w:val="center"/>
              <w:rPr>
                <w:sz w:val="20"/>
                <w:lang w:eastAsia="ko-KR"/>
              </w:rPr>
            </w:pPr>
            <w:r w:rsidRPr="00C04817">
              <w:rPr>
                <w:rFonts w:hint="eastAsia"/>
                <w:sz w:val="20"/>
                <w:lang w:eastAsia="ko-KR"/>
              </w:rPr>
              <w:t>N/A</w:t>
            </w:r>
          </w:p>
        </w:tc>
      </w:tr>
      <w:tr w:rsidR="0082230C" w14:paraId="73CE995D" w14:textId="77777777" w:rsidTr="0082230C">
        <w:trPr>
          <w:jc w:val="center"/>
        </w:trPr>
        <w:tc>
          <w:tcPr>
            <w:tcW w:w="426" w:type="dxa"/>
          </w:tcPr>
          <w:p w14:paraId="35EEC6A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24471A3B"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56C61A0E"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8E2760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6" w:type="dxa"/>
          </w:tcPr>
          <w:p w14:paraId="72D60C48"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18A21308" w14:textId="77777777" w:rsidR="0082230C" w:rsidRPr="003A1309" w:rsidRDefault="0082230C" w:rsidP="0082230C">
            <w:pPr>
              <w:widowControl w:val="0"/>
              <w:spacing w:after="120" w:line="276" w:lineRule="auto"/>
              <w:jc w:val="center"/>
              <w:rPr>
                <w:sz w:val="20"/>
                <w:lang w:eastAsia="ko-KR"/>
              </w:rPr>
            </w:pPr>
            <w:r w:rsidRPr="00533909">
              <w:rPr>
                <w:sz w:val="20"/>
                <w:lang w:eastAsia="ko-KR"/>
              </w:rPr>
              <w:t>No RMSI</w:t>
            </w:r>
          </w:p>
        </w:tc>
        <w:tc>
          <w:tcPr>
            <w:tcW w:w="1417" w:type="dxa"/>
          </w:tcPr>
          <w:p w14:paraId="1CC0CA8A" w14:textId="02B8E3C2" w:rsidR="0082230C" w:rsidRPr="003A1309" w:rsidRDefault="00332A5E" w:rsidP="00332A5E">
            <w:pPr>
              <w:widowControl w:val="0"/>
              <w:spacing w:after="120" w:line="276" w:lineRule="auto"/>
              <w:jc w:val="center"/>
              <w:rPr>
                <w:sz w:val="20"/>
                <w:lang w:eastAsia="ko-KR"/>
              </w:rPr>
            </w:pPr>
            <w:r w:rsidRPr="00332A5E">
              <w:rPr>
                <w:sz w:val="18"/>
                <w:lang w:eastAsia="ko-KR"/>
              </w:rPr>
              <w:t>{</w:t>
            </w:r>
            <w:r w:rsidR="0082230C" w:rsidRPr="00332A5E">
              <w:rPr>
                <w:rFonts w:hint="eastAsia"/>
                <w:sz w:val="18"/>
                <w:lang w:eastAsia="ko-KR"/>
              </w:rPr>
              <w:t>M</w:t>
            </w:r>
            <w:r w:rsidR="0082230C" w:rsidRPr="00332A5E">
              <w:rPr>
                <w:sz w:val="18"/>
                <w:vertAlign w:val="subscript"/>
                <w:lang w:eastAsia="ko-KR"/>
              </w:rPr>
              <w:t>2</w:t>
            </w:r>
            <w:r w:rsidR="0082230C" w:rsidRPr="00332A5E">
              <w:rPr>
                <w:sz w:val="18"/>
                <w:lang w:eastAsia="ko-KR"/>
              </w:rPr>
              <w:t>=0</w:t>
            </w:r>
            <w:r w:rsidRPr="00332A5E">
              <w:rPr>
                <w:sz w:val="18"/>
                <w:lang w:eastAsia="ko-KR"/>
              </w:rPr>
              <w:t xml:space="preserve">, </w:t>
            </w:r>
            <w:r w:rsidR="0082230C" w:rsidRPr="00332A5E">
              <w:rPr>
                <w:rFonts w:hint="eastAsia"/>
                <w:sz w:val="18"/>
                <w:lang w:eastAsia="ko-KR"/>
              </w:rPr>
              <w:t>O</w:t>
            </w:r>
            <w:r w:rsidR="0082230C" w:rsidRPr="00332A5E">
              <w:rPr>
                <w:sz w:val="18"/>
                <w:vertAlign w:val="subscript"/>
                <w:lang w:eastAsia="ko-KR"/>
              </w:rPr>
              <w:t>2</w:t>
            </w:r>
            <w:r w:rsidR="0082230C" w:rsidRPr="00332A5E">
              <w:rPr>
                <w:sz w:val="18"/>
                <w:lang w:eastAsia="ko-KR"/>
              </w:rPr>
              <w:t>=-</w:t>
            </w:r>
            <w:r w:rsidRPr="00332A5E">
              <w:rPr>
                <w:sz w:val="18"/>
                <w:lang w:eastAsia="ko-KR"/>
              </w:rPr>
              <w:t>5}</w:t>
            </w:r>
          </w:p>
        </w:tc>
        <w:tc>
          <w:tcPr>
            <w:tcW w:w="424" w:type="dxa"/>
          </w:tcPr>
          <w:p w14:paraId="2B26BF30" w14:textId="066C78F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088170FA" w14:textId="0A6A079C"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8D7E6CF" w14:textId="20B297A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3DBE71AF" w14:textId="7E70D36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425" w:type="dxa"/>
          </w:tcPr>
          <w:p w14:paraId="4DC3C5CF" w14:textId="496B32A5"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4E1C2249" w14:textId="17E45FFC" w:rsidR="0082230C" w:rsidRPr="003A1309" w:rsidRDefault="0082230C" w:rsidP="0082230C">
            <w:pPr>
              <w:widowControl w:val="0"/>
              <w:spacing w:after="120" w:line="276" w:lineRule="auto"/>
              <w:jc w:val="center"/>
              <w:rPr>
                <w:sz w:val="20"/>
                <w:lang w:eastAsia="ko-KR"/>
              </w:rPr>
            </w:pPr>
            <w:r w:rsidRPr="00533909">
              <w:rPr>
                <w:sz w:val="20"/>
                <w:lang w:eastAsia="ko-KR"/>
              </w:rPr>
              <w:t>No RMSI</w:t>
            </w:r>
          </w:p>
        </w:tc>
        <w:tc>
          <w:tcPr>
            <w:tcW w:w="1418" w:type="dxa"/>
          </w:tcPr>
          <w:p w14:paraId="285C30F3" w14:textId="1F974BFA" w:rsidR="0082230C" w:rsidRPr="003A1309" w:rsidRDefault="00332A5E" w:rsidP="00332A5E">
            <w:pPr>
              <w:widowControl w:val="0"/>
              <w:spacing w:after="120" w:line="276" w:lineRule="auto"/>
              <w:jc w:val="center"/>
              <w:rPr>
                <w:sz w:val="20"/>
                <w:lang w:eastAsia="ko-KR"/>
              </w:rPr>
            </w:pPr>
            <w:r>
              <w:rPr>
                <w:sz w:val="20"/>
                <w:lang w:eastAsia="ko-KR"/>
              </w:rPr>
              <w:t>{</w:t>
            </w:r>
            <w:r w:rsidR="0082230C">
              <w:rPr>
                <w:rFonts w:hint="eastAsia"/>
                <w:sz w:val="20"/>
                <w:lang w:eastAsia="ko-KR"/>
              </w:rPr>
              <w:t>M</w:t>
            </w:r>
            <w:r w:rsidR="0082230C" w:rsidRPr="00346A5E">
              <w:rPr>
                <w:sz w:val="20"/>
                <w:vertAlign w:val="subscript"/>
                <w:lang w:eastAsia="ko-KR"/>
              </w:rPr>
              <w:t>2</w:t>
            </w:r>
            <w:r w:rsidR="0082230C" w:rsidRPr="006F6074">
              <w:rPr>
                <w:sz w:val="20"/>
                <w:lang w:eastAsia="ko-KR"/>
              </w:rPr>
              <w:t>=</w:t>
            </w:r>
            <w:r w:rsidR="0082230C">
              <w:rPr>
                <w:sz w:val="20"/>
                <w:lang w:eastAsia="ko-KR"/>
              </w:rPr>
              <w:t>2</w:t>
            </w:r>
            <w:r>
              <w:rPr>
                <w:sz w:val="20"/>
                <w:lang w:eastAsia="ko-KR"/>
              </w:rPr>
              <w:t>,</w:t>
            </w:r>
            <w:r w:rsidR="0082230C">
              <w:rPr>
                <w:rFonts w:hint="eastAsia"/>
                <w:sz w:val="20"/>
                <w:lang w:eastAsia="ko-KR"/>
              </w:rPr>
              <w:t xml:space="preserve"> O</w:t>
            </w:r>
            <w:r w:rsidR="0082230C" w:rsidRPr="00346A5E">
              <w:rPr>
                <w:sz w:val="20"/>
                <w:vertAlign w:val="subscript"/>
                <w:lang w:eastAsia="ko-KR"/>
              </w:rPr>
              <w:t>2</w:t>
            </w:r>
            <w:r w:rsidR="0082230C" w:rsidRPr="006F6074">
              <w:rPr>
                <w:sz w:val="20"/>
                <w:lang w:eastAsia="ko-KR"/>
              </w:rPr>
              <w:t>=</w:t>
            </w:r>
            <w:r w:rsidR="0082230C">
              <w:rPr>
                <w:sz w:val="20"/>
                <w:lang w:eastAsia="ko-KR"/>
              </w:rPr>
              <w:t>0</w:t>
            </w:r>
            <w:r>
              <w:rPr>
                <w:sz w:val="20"/>
                <w:lang w:eastAsia="ko-KR"/>
              </w:rPr>
              <w:t>}</w:t>
            </w:r>
          </w:p>
        </w:tc>
      </w:tr>
      <w:tr w:rsidR="0082230C" w14:paraId="433539F7" w14:textId="77777777" w:rsidTr="0082230C">
        <w:trPr>
          <w:jc w:val="center"/>
        </w:trPr>
        <w:tc>
          <w:tcPr>
            <w:tcW w:w="426" w:type="dxa"/>
          </w:tcPr>
          <w:p w14:paraId="57DE82B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0E4A738A"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593F37AB"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947805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7713BF6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9" w:type="dxa"/>
          </w:tcPr>
          <w:p w14:paraId="4BA1DF67" w14:textId="77777777" w:rsidR="0082230C" w:rsidRPr="003A1309" w:rsidRDefault="0082230C" w:rsidP="0082230C">
            <w:pPr>
              <w:widowControl w:val="0"/>
              <w:spacing w:after="120" w:line="276" w:lineRule="auto"/>
              <w:jc w:val="center"/>
              <w:rPr>
                <w:sz w:val="20"/>
                <w:lang w:eastAsia="ko-KR"/>
              </w:rPr>
            </w:pPr>
            <w:r w:rsidRPr="00533909">
              <w:rPr>
                <w:sz w:val="20"/>
                <w:lang w:eastAsia="ko-KR"/>
              </w:rPr>
              <w:t>No RMSI</w:t>
            </w:r>
          </w:p>
        </w:tc>
        <w:tc>
          <w:tcPr>
            <w:tcW w:w="1417" w:type="dxa"/>
          </w:tcPr>
          <w:p w14:paraId="1C04534E" w14:textId="68B2E8C7" w:rsidR="0082230C" w:rsidRPr="003A1309" w:rsidRDefault="00332A5E" w:rsidP="00332A5E">
            <w:pPr>
              <w:widowControl w:val="0"/>
              <w:spacing w:after="120" w:line="276" w:lineRule="auto"/>
              <w:jc w:val="center"/>
              <w:rPr>
                <w:sz w:val="20"/>
                <w:lang w:eastAsia="ko-KR"/>
              </w:rPr>
            </w:pPr>
            <w:r>
              <w:rPr>
                <w:sz w:val="20"/>
                <w:lang w:eastAsia="ko-KR"/>
              </w:rPr>
              <w:t>{</w:t>
            </w:r>
            <w:r w:rsidR="0082230C">
              <w:rPr>
                <w:rFonts w:hint="eastAsia"/>
                <w:sz w:val="20"/>
                <w:lang w:eastAsia="ko-KR"/>
              </w:rPr>
              <w:t>M</w:t>
            </w:r>
            <w:r w:rsidR="0082230C">
              <w:rPr>
                <w:sz w:val="20"/>
                <w:vertAlign w:val="subscript"/>
                <w:lang w:eastAsia="ko-KR"/>
              </w:rPr>
              <w:t>1</w:t>
            </w:r>
            <w:r w:rsidR="0082230C" w:rsidRPr="006F6074">
              <w:rPr>
                <w:sz w:val="20"/>
                <w:lang w:eastAsia="ko-KR"/>
              </w:rPr>
              <w:t>=0</w:t>
            </w:r>
            <w:r>
              <w:rPr>
                <w:sz w:val="20"/>
                <w:lang w:eastAsia="ko-KR"/>
              </w:rPr>
              <w:t>,</w:t>
            </w:r>
            <w:r w:rsidR="0082230C">
              <w:rPr>
                <w:rFonts w:hint="eastAsia"/>
                <w:sz w:val="20"/>
                <w:lang w:eastAsia="ko-KR"/>
              </w:rPr>
              <w:t xml:space="preserve"> O</w:t>
            </w:r>
            <w:r w:rsidR="0082230C" w:rsidRPr="00346A5E">
              <w:rPr>
                <w:sz w:val="20"/>
                <w:vertAlign w:val="subscript"/>
                <w:lang w:eastAsia="ko-KR"/>
              </w:rPr>
              <w:t>1</w:t>
            </w:r>
            <w:r w:rsidR="0082230C" w:rsidRPr="006F6074">
              <w:rPr>
                <w:sz w:val="20"/>
                <w:lang w:eastAsia="ko-KR"/>
              </w:rPr>
              <w:t>=</w:t>
            </w:r>
            <w:r>
              <w:rPr>
                <w:sz w:val="20"/>
                <w:lang w:eastAsia="ko-KR"/>
              </w:rPr>
              <w:t>5}</w:t>
            </w:r>
          </w:p>
        </w:tc>
        <w:tc>
          <w:tcPr>
            <w:tcW w:w="424" w:type="dxa"/>
          </w:tcPr>
          <w:p w14:paraId="6CFC857D" w14:textId="3082B324"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2E9A086B" w14:textId="211F45B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641BC06" w14:textId="47C17A6E"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02D71324" w14:textId="6482B3B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4A540D10" w14:textId="05354096"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0</w:t>
            </w:r>
          </w:p>
        </w:tc>
        <w:tc>
          <w:tcPr>
            <w:tcW w:w="1134" w:type="dxa"/>
          </w:tcPr>
          <w:p w14:paraId="10060135" w14:textId="2F43161F" w:rsidR="0082230C" w:rsidRPr="003A1309" w:rsidRDefault="0082230C" w:rsidP="0082230C">
            <w:pPr>
              <w:widowControl w:val="0"/>
              <w:spacing w:after="120" w:line="276" w:lineRule="auto"/>
              <w:jc w:val="center"/>
              <w:rPr>
                <w:sz w:val="20"/>
                <w:lang w:eastAsia="ko-KR"/>
              </w:rPr>
            </w:pPr>
            <w:r w:rsidRPr="00533909">
              <w:rPr>
                <w:sz w:val="20"/>
                <w:lang w:eastAsia="ko-KR"/>
              </w:rPr>
              <w:t>No RMSI</w:t>
            </w:r>
          </w:p>
        </w:tc>
        <w:tc>
          <w:tcPr>
            <w:tcW w:w="1418" w:type="dxa"/>
          </w:tcPr>
          <w:p w14:paraId="5168F96A" w14:textId="367BF22C" w:rsidR="0082230C" w:rsidRPr="003A1309" w:rsidRDefault="00332A5E" w:rsidP="00332A5E">
            <w:pPr>
              <w:widowControl w:val="0"/>
              <w:spacing w:after="120" w:line="276" w:lineRule="auto"/>
              <w:jc w:val="center"/>
              <w:rPr>
                <w:sz w:val="20"/>
                <w:lang w:eastAsia="ko-KR"/>
              </w:rPr>
            </w:pPr>
            <w:r>
              <w:rPr>
                <w:sz w:val="20"/>
                <w:lang w:eastAsia="ko-KR"/>
              </w:rPr>
              <w:t>{</w:t>
            </w:r>
            <w:r w:rsidR="0082230C">
              <w:rPr>
                <w:rFonts w:hint="eastAsia"/>
                <w:sz w:val="20"/>
                <w:lang w:eastAsia="ko-KR"/>
              </w:rPr>
              <w:t>M</w:t>
            </w:r>
            <w:r w:rsidR="0082230C">
              <w:rPr>
                <w:sz w:val="20"/>
                <w:vertAlign w:val="subscript"/>
                <w:lang w:eastAsia="ko-KR"/>
              </w:rPr>
              <w:t>1</w:t>
            </w:r>
            <w:r w:rsidR="0082230C" w:rsidRPr="006F6074">
              <w:rPr>
                <w:sz w:val="20"/>
                <w:lang w:eastAsia="ko-KR"/>
              </w:rPr>
              <w:t>=</w:t>
            </w:r>
            <w:r w:rsidR="0082230C">
              <w:rPr>
                <w:sz w:val="20"/>
                <w:lang w:eastAsia="ko-KR"/>
              </w:rPr>
              <w:t>1</w:t>
            </w:r>
            <w:r>
              <w:rPr>
                <w:sz w:val="20"/>
                <w:lang w:eastAsia="ko-KR"/>
              </w:rPr>
              <w:t>,</w:t>
            </w:r>
            <w:r w:rsidR="0082230C">
              <w:rPr>
                <w:rFonts w:hint="eastAsia"/>
                <w:sz w:val="20"/>
                <w:lang w:eastAsia="ko-KR"/>
              </w:rPr>
              <w:t xml:space="preserve"> O</w:t>
            </w:r>
            <w:r w:rsidR="0082230C" w:rsidRPr="00346A5E">
              <w:rPr>
                <w:sz w:val="20"/>
                <w:vertAlign w:val="subscript"/>
                <w:lang w:eastAsia="ko-KR"/>
              </w:rPr>
              <w:t>1</w:t>
            </w:r>
            <w:r w:rsidR="0082230C" w:rsidRPr="006F6074">
              <w:rPr>
                <w:sz w:val="20"/>
                <w:lang w:eastAsia="ko-KR"/>
              </w:rPr>
              <w:t>=</w:t>
            </w:r>
            <w:r w:rsidR="0082230C">
              <w:rPr>
                <w:sz w:val="20"/>
                <w:lang w:eastAsia="ko-KR"/>
              </w:rPr>
              <w:t>0</w:t>
            </w:r>
            <w:r>
              <w:rPr>
                <w:sz w:val="20"/>
                <w:lang w:eastAsia="ko-KR"/>
              </w:rPr>
              <w:t>}</w:t>
            </w:r>
          </w:p>
        </w:tc>
      </w:tr>
      <w:tr w:rsidR="0082230C" w14:paraId="160B6B12" w14:textId="77777777" w:rsidTr="0082230C">
        <w:trPr>
          <w:jc w:val="center"/>
        </w:trPr>
        <w:tc>
          <w:tcPr>
            <w:tcW w:w="426" w:type="dxa"/>
          </w:tcPr>
          <w:p w14:paraId="6BFD8621"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0" w:type="dxa"/>
          </w:tcPr>
          <w:p w14:paraId="780F922D"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867C1A9"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0F7D26DF"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6" w:type="dxa"/>
          </w:tcPr>
          <w:p w14:paraId="4F48EE83" w14:textId="7777777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9" w:type="dxa"/>
          </w:tcPr>
          <w:p w14:paraId="3BF2E597" w14:textId="77777777" w:rsidR="0082230C" w:rsidRPr="003A1309" w:rsidRDefault="0082230C" w:rsidP="0082230C">
            <w:pPr>
              <w:widowControl w:val="0"/>
              <w:spacing w:after="120" w:line="276" w:lineRule="auto"/>
              <w:jc w:val="center"/>
              <w:rPr>
                <w:sz w:val="20"/>
                <w:lang w:eastAsia="ko-KR"/>
              </w:rPr>
            </w:pPr>
            <w:r>
              <w:rPr>
                <w:sz w:val="20"/>
                <w:lang w:eastAsia="ko-KR"/>
              </w:rPr>
              <w:t>No RMSI</w:t>
            </w:r>
          </w:p>
        </w:tc>
        <w:tc>
          <w:tcPr>
            <w:tcW w:w="1417" w:type="dxa"/>
          </w:tcPr>
          <w:p w14:paraId="705EAF10" w14:textId="400E6156" w:rsidR="0082230C" w:rsidRPr="003A1309" w:rsidRDefault="00332A5E" w:rsidP="00332A5E">
            <w:pPr>
              <w:widowControl w:val="0"/>
              <w:spacing w:after="120" w:line="276" w:lineRule="auto"/>
              <w:jc w:val="center"/>
              <w:rPr>
                <w:sz w:val="20"/>
                <w:lang w:eastAsia="ko-KR"/>
              </w:rPr>
            </w:pPr>
            <w:r>
              <w:rPr>
                <w:sz w:val="20"/>
                <w:lang w:eastAsia="ko-KR"/>
              </w:rPr>
              <w:t>{</w:t>
            </w:r>
            <w:r w:rsidR="0082230C">
              <w:rPr>
                <w:rFonts w:hint="eastAsia"/>
                <w:sz w:val="20"/>
                <w:lang w:eastAsia="ko-KR"/>
              </w:rPr>
              <w:t>M</w:t>
            </w:r>
            <w:r w:rsidR="0082230C" w:rsidRPr="00346A5E">
              <w:rPr>
                <w:rFonts w:hint="eastAsia"/>
                <w:sz w:val="20"/>
                <w:vertAlign w:val="subscript"/>
                <w:lang w:eastAsia="ko-KR"/>
              </w:rPr>
              <w:t>0</w:t>
            </w:r>
            <w:r w:rsidR="0082230C" w:rsidRPr="006F6074">
              <w:rPr>
                <w:sz w:val="20"/>
                <w:lang w:eastAsia="ko-KR"/>
              </w:rPr>
              <w:t>=0</w:t>
            </w:r>
            <w:r>
              <w:rPr>
                <w:sz w:val="20"/>
                <w:lang w:eastAsia="ko-KR"/>
              </w:rPr>
              <w:t>,</w:t>
            </w:r>
            <w:r w:rsidR="0082230C">
              <w:rPr>
                <w:rFonts w:hint="eastAsia"/>
                <w:sz w:val="20"/>
                <w:lang w:eastAsia="ko-KR"/>
              </w:rPr>
              <w:t xml:space="preserve"> O</w:t>
            </w:r>
            <w:r w:rsidR="0082230C" w:rsidRPr="00346A5E">
              <w:rPr>
                <w:rFonts w:hint="eastAsia"/>
                <w:sz w:val="20"/>
                <w:vertAlign w:val="subscript"/>
                <w:lang w:eastAsia="ko-KR"/>
              </w:rPr>
              <w:t>0</w:t>
            </w:r>
            <w:r w:rsidR="0082230C" w:rsidRPr="006F6074">
              <w:rPr>
                <w:sz w:val="20"/>
                <w:lang w:eastAsia="ko-KR"/>
              </w:rPr>
              <w:t>=</w:t>
            </w:r>
            <w:r w:rsidR="0082230C">
              <w:rPr>
                <w:sz w:val="20"/>
                <w:lang w:eastAsia="ko-KR"/>
              </w:rPr>
              <w:t>0</w:t>
            </w:r>
            <w:r>
              <w:rPr>
                <w:sz w:val="20"/>
                <w:lang w:eastAsia="ko-KR"/>
              </w:rPr>
              <w:t>}</w:t>
            </w:r>
          </w:p>
        </w:tc>
        <w:tc>
          <w:tcPr>
            <w:tcW w:w="424" w:type="dxa"/>
          </w:tcPr>
          <w:p w14:paraId="7B6EF783" w14:textId="66FB6A72"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B1A62C9" w14:textId="562F7AD8"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6E4C9F25" w14:textId="76888BBA"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4" w:type="dxa"/>
          </w:tcPr>
          <w:p w14:paraId="0C823E76" w14:textId="6F6567E9"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425" w:type="dxa"/>
          </w:tcPr>
          <w:p w14:paraId="6308C29B" w14:textId="205053E7" w:rsidR="0082230C" w:rsidRPr="003A1309" w:rsidRDefault="0082230C" w:rsidP="0082230C">
            <w:pPr>
              <w:widowControl w:val="0"/>
              <w:spacing w:after="120" w:line="276" w:lineRule="auto"/>
              <w:jc w:val="center"/>
              <w:rPr>
                <w:sz w:val="20"/>
                <w:lang w:eastAsia="ko-KR"/>
              </w:rPr>
            </w:pPr>
            <w:r w:rsidRPr="003A1309">
              <w:rPr>
                <w:rFonts w:hint="eastAsia"/>
                <w:sz w:val="20"/>
                <w:lang w:eastAsia="ko-KR"/>
              </w:rPr>
              <w:t>1</w:t>
            </w:r>
          </w:p>
        </w:tc>
        <w:tc>
          <w:tcPr>
            <w:tcW w:w="1134" w:type="dxa"/>
          </w:tcPr>
          <w:p w14:paraId="7BA2FD9F" w14:textId="3BB4795B" w:rsidR="0082230C" w:rsidRPr="003A1309" w:rsidRDefault="0082230C" w:rsidP="0082230C">
            <w:pPr>
              <w:widowControl w:val="0"/>
              <w:spacing w:after="120" w:line="276" w:lineRule="auto"/>
              <w:jc w:val="center"/>
              <w:rPr>
                <w:sz w:val="20"/>
                <w:lang w:eastAsia="ko-KR"/>
              </w:rPr>
            </w:pPr>
            <w:r>
              <w:rPr>
                <w:sz w:val="20"/>
                <w:lang w:eastAsia="ko-KR"/>
              </w:rPr>
              <w:t>No RMSI</w:t>
            </w:r>
          </w:p>
        </w:tc>
        <w:tc>
          <w:tcPr>
            <w:tcW w:w="1418" w:type="dxa"/>
          </w:tcPr>
          <w:p w14:paraId="36E8A4EA" w14:textId="7C8A7490" w:rsidR="0082230C" w:rsidRPr="003A1309" w:rsidRDefault="00332A5E" w:rsidP="00332A5E">
            <w:pPr>
              <w:widowControl w:val="0"/>
              <w:spacing w:after="120" w:line="276" w:lineRule="auto"/>
              <w:jc w:val="center"/>
              <w:rPr>
                <w:sz w:val="20"/>
                <w:lang w:eastAsia="ko-KR"/>
              </w:rPr>
            </w:pPr>
            <w:r>
              <w:rPr>
                <w:sz w:val="20"/>
                <w:lang w:eastAsia="ko-KR"/>
              </w:rPr>
              <w:t>{</w:t>
            </w:r>
            <w:r w:rsidR="0082230C">
              <w:rPr>
                <w:rFonts w:hint="eastAsia"/>
                <w:sz w:val="20"/>
                <w:lang w:eastAsia="ko-KR"/>
              </w:rPr>
              <w:t>M</w:t>
            </w:r>
            <w:r w:rsidR="0082230C" w:rsidRPr="00346A5E">
              <w:rPr>
                <w:rFonts w:hint="eastAsia"/>
                <w:sz w:val="20"/>
                <w:vertAlign w:val="subscript"/>
                <w:lang w:eastAsia="ko-KR"/>
              </w:rPr>
              <w:t>0</w:t>
            </w:r>
            <w:r w:rsidR="0082230C" w:rsidRPr="006F6074">
              <w:rPr>
                <w:sz w:val="20"/>
                <w:lang w:eastAsia="ko-KR"/>
              </w:rPr>
              <w:t>=0</w:t>
            </w:r>
            <w:r>
              <w:rPr>
                <w:sz w:val="20"/>
                <w:lang w:eastAsia="ko-KR"/>
              </w:rPr>
              <w:t>,</w:t>
            </w:r>
            <w:r w:rsidR="0082230C">
              <w:rPr>
                <w:rFonts w:hint="eastAsia"/>
                <w:sz w:val="20"/>
                <w:lang w:eastAsia="ko-KR"/>
              </w:rPr>
              <w:t xml:space="preserve"> O</w:t>
            </w:r>
            <w:r w:rsidR="0082230C" w:rsidRPr="00346A5E">
              <w:rPr>
                <w:rFonts w:hint="eastAsia"/>
                <w:sz w:val="20"/>
                <w:vertAlign w:val="subscript"/>
                <w:lang w:eastAsia="ko-KR"/>
              </w:rPr>
              <w:t>0</w:t>
            </w:r>
            <w:r w:rsidR="0082230C" w:rsidRPr="006F6074">
              <w:rPr>
                <w:sz w:val="20"/>
                <w:lang w:eastAsia="ko-KR"/>
              </w:rPr>
              <w:t>=</w:t>
            </w:r>
            <w:r w:rsidR="0082230C">
              <w:rPr>
                <w:sz w:val="20"/>
                <w:lang w:eastAsia="ko-KR"/>
              </w:rPr>
              <w:t>0</w:t>
            </w:r>
            <w:r>
              <w:rPr>
                <w:sz w:val="20"/>
                <w:lang w:eastAsia="ko-KR"/>
              </w:rPr>
              <w:t>}</w:t>
            </w:r>
          </w:p>
        </w:tc>
      </w:tr>
    </w:tbl>
    <w:p w14:paraId="4D8CE689" w14:textId="77777777" w:rsidR="006A1F33" w:rsidRDefault="006A1F33" w:rsidP="006A1F33">
      <w:pPr>
        <w:widowControl w:val="0"/>
        <w:autoSpaceDE w:val="0"/>
        <w:autoSpaceDN w:val="0"/>
        <w:spacing w:after="120" w:line="276" w:lineRule="auto"/>
        <w:rPr>
          <w:lang w:eastAsia="ko-KR"/>
        </w:rPr>
      </w:pPr>
    </w:p>
    <w:p w14:paraId="768F94E2" w14:textId="4C3ACC91" w:rsidR="006F6074" w:rsidRDefault="006F6074" w:rsidP="00FD226E">
      <w:pPr>
        <w:pStyle w:val="3"/>
        <w:rPr>
          <w:lang w:eastAsia="ko-KR"/>
        </w:rPr>
      </w:pPr>
      <w:r>
        <w:rPr>
          <w:lang w:eastAsia="ko-KR"/>
        </w:rPr>
        <w:t>2.4</w:t>
      </w:r>
      <w:r w:rsidR="00FD226E" w:rsidRPr="00FD226E">
        <w:rPr>
          <w:lang w:eastAsia="ko-KR"/>
        </w:rPr>
        <w:t xml:space="preserve"> – </w:t>
      </w:r>
      <w:r>
        <w:rPr>
          <w:lang w:eastAsia="ko-KR"/>
        </w:rPr>
        <w:t>24.25</w:t>
      </w:r>
      <w:r>
        <w:rPr>
          <w:rFonts w:hint="eastAsia"/>
          <w:lang w:eastAsia="ko-KR"/>
        </w:rPr>
        <w:t>GHz</w:t>
      </w:r>
      <w:r w:rsidR="00CB2F76">
        <w:rPr>
          <w:lang w:eastAsia="ko-KR"/>
        </w:rPr>
        <w:t xml:space="preserve"> frequency range</w:t>
      </w:r>
    </w:p>
    <w:p w14:paraId="3174FE85" w14:textId="10037DFD" w:rsidR="006A1F33" w:rsidRPr="007C4188" w:rsidRDefault="006F6074" w:rsidP="007C4188">
      <w:pPr>
        <w:rPr>
          <w:rFonts w:hint="eastAsia"/>
          <w:lang w:eastAsia="ko-KR"/>
        </w:rPr>
      </w:pPr>
      <w:r>
        <w:rPr>
          <w:lang w:eastAsia="ko-KR"/>
        </w:rPr>
        <w:t>In the frequency bands within the 2.4</w:t>
      </w:r>
      <w:r w:rsidR="00FD226E" w:rsidRPr="00170D93">
        <w:rPr>
          <w:sz w:val="20"/>
          <w:lang w:eastAsia="ko-KR"/>
        </w:rPr>
        <w:t xml:space="preserve"> – </w:t>
      </w:r>
      <w:r>
        <w:rPr>
          <w:lang w:eastAsia="ko-KR"/>
        </w:rPr>
        <w:t>24.25</w:t>
      </w:r>
      <w:r>
        <w:rPr>
          <w:rFonts w:hint="eastAsia"/>
          <w:lang w:eastAsia="ko-KR"/>
        </w:rPr>
        <w:t>GHz, t</w:t>
      </w:r>
      <w:r>
        <w:rPr>
          <w:lang w:eastAsia="ko-KR"/>
        </w:rPr>
        <w:t xml:space="preserve">he sync raster interval is 1.44MHz and no additional offset is applied. </w:t>
      </w:r>
      <w:r w:rsidR="0066135F">
        <w:rPr>
          <w:lang w:eastAsia="ko-KR"/>
        </w:rPr>
        <w:t>According to</w:t>
      </w:r>
      <w:r w:rsidR="007C4188">
        <w:rPr>
          <w:lang w:eastAsia="ko-KR"/>
        </w:rPr>
        <w:t xml:space="preserve"> </w:t>
      </w:r>
      <w:r w:rsidR="007C4188">
        <w:rPr>
          <w:lang w:eastAsia="ko-KR"/>
        </w:rPr>
        <w:fldChar w:fldCharType="begin"/>
      </w:r>
      <w:r w:rsidR="007C4188">
        <w:rPr>
          <w:lang w:eastAsia="ko-KR"/>
        </w:rPr>
        <w:instrText xml:space="preserve"> REF _Ref506394474 \h </w:instrText>
      </w:r>
      <w:r w:rsidR="007C4188">
        <w:rPr>
          <w:lang w:eastAsia="ko-KR"/>
        </w:rPr>
      </w:r>
      <w:r w:rsidR="007C4188">
        <w:rPr>
          <w:lang w:eastAsia="ko-KR"/>
        </w:rPr>
        <w:fldChar w:fldCharType="separate"/>
      </w:r>
      <w:r w:rsidR="007C4188">
        <w:t xml:space="preserve">Table </w:t>
      </w:r>
      <w:r w:rsidR="007C4188">
        <w:rPr>
          <w:noProof/>
        </w:rPr>
        <w:t>1</w:t>
      </w:r>
      <w:r w:rsidR="007C4188">
        <w:rPr>
          <w:lang w:eastAsia="ko-KR"/>
        </w:rPr>
        <w:fldChar w:fldCharType="end"/>
      </w:r>
      <w:r w:rsidR="0066135F">
        <w:rPr>
          <w:lang w:eastAsia="ko-KR"/>
        </w:rPr>
        <w:t>, the bandwidths are 19</w:t>
      </w:r>
      <w:r w:rsidR="0066135F" w:rsidRPr="00F65769">
        <w:rPr>
          <w:szCs w:val="22"/>
          <w:lang w:eastAsia="ko-KR"/>
        </w:rPr>
        <w:t xml:space="preserve">4 – 900MHz </w:t>
      </w:r>
      <w:r w:rsidR="00F65769" w:rsidRPr="00F65769">
        <w:rPr>
          <w:szCs w:val="22"/>
          <w:lang w:eastAsia="ko-KR"/>
        </w:rPr>
        <w:t xml:space="preserve">in </w:t>
      </w:r>
      <w:r w:rsidR="00F65769">
        <w:rPr>
          <w:szCs w:val="22"/>
          <w:lang w:eastAsia="ko-KR"/>
        </w:rPr>
        <w:t xml:space="preserve">the </w:t>
      </w:r>
      <w:r w:rsidR="00F65769" w:rsidRPr="00F65769">
        <w:rPr>
          <w:szCs w:val="22"/>
          <w:lang w:eastAsia="ko-KR"/>
        </w:rPr>
        <w:t>frequency bands</w:t>
      </w:r>
      <w:r w:rsidR="00F65769">
        <w:rPr>
          <w:szCs w:val="22"/>
          <w:lang w:eastAsia="ko-KR"/>
        </w:rPr>
        <w:t xml:space="preserve">. Assuming </w:t>
      </w:r>
      <w:r>
        <w:rPr>
          <w:lang w:eastAsia="ko-KR"/>
        </w:rPr>
        <w:t>the 1.44</w:t>
      </w:r>
      <w:r>
        <w:rPr>
          <w:rFonts w:hint="eastAsia"/>
          <w:lang w:eastAsia="ko-KR"/>
        </w:rPr>
        <w:t xml:space="preserve">MHz </w:t>
      </w:r>
      <w:r w:rsidR="00F65769">
        <w:rPr>
          <w:lang w:eastAsia="ko-KR"/>
        </w:rPr>
        <w:t xml:space="preserve">sync raster </w:t>
      </w:r>
      <w:r>
        <w:rPr>
          <w:rFonts w:hint="eastAsia"/>
          <w:lang w:eastAsia="ko-KR"/>
        </w:rPr>
        <w:t>interval</w:t>
      </w:r>
      <w:r w:rsidR="00F65769">
        <w:rPr>
          <w:lang w:eastAsia="ko-KR"/>
        </w:rPr>
        <w:t>, approximately 135</w:t>
      </w:r>
      <w:r w:rsidR="00F65769" w:rsidRPr="00F65769">
        <w:rPr>
          <w:szCs w:val="22"/>
          <w:lang w:eastAsia="ko-KR"/>
        </w:rPr>
        <w:t xml:space="preserve"> –</w:t>
      </w:r>
      <w:r w:rsidR="00F65769">
        <w:rPr>
          <w:szCs w:val="22"/>
          <w:lang w:eastAsia="ko-KR"/>
        </w:rPr>
        <w:t xml:space="preserve"> 625</w:t>
      </w:r>
      <w:r w:rsidR="00F65769" w:rsidRPr="00F65769">
        <w:rPr>
          <w:szCs w:val="22"/>
          <w:lang w:eastAsia="ko-KR"/>
        </w:rPr>
        <w:t xml:space="preserve"> </w:t>
      </w:r>
      <w:r w:rsidR="00D76D92">
        <w:rPr>
          <w:szCs w:val="22"/>
          <w:lang w:eastAsia="ko-KR"/>
        </w:rPr>
        <w:t>entries</w:t>
      </w:r>
      <w:r w:rsidR="00F65769">
        <w:rPr>
          <w:szCs w:val="22"/>
          <w:lang w:eastAsia="ko-KR"/>
        </w:rPr>
        <w:t xml:space="preserve"> will be required in order to indicate absolute sync raster positions over the entire frequency range</w:t>
      </w:r>
      <w:r w:rsidR="007C4188">
        <w:rPr>
          <w:szCs w:val="22"/>
          <w:lang w:eastAsia="ko-KR"/>
        </w:rPr>
        <w:t xml:space="preserve"> in each frequency band</w:t>
      </w:r>
      <w:r w:rsidR="00F65769">
        <w:rPr>
          <w:szCs w:val="22"/>
          <w:lang w:eastAsia="ko-KR"/>
        </w:rPr>
        <w:t xml:space="preserve">. </w:t>
      </w:r>
      <w:r w:rsidR="00F65769">
        <w:rPr>
          <w:lang w:eastAsia="ko-KR"/>
        </w:rPr>
        <w:t xml:space="preserve">With </w:t>
      </w:r>
      <w:r>
        <w:rPr>
          <w:rFonts w:hint="eastAsia"/>
          <w:lang w:eastAsia="ko-KR"/>
        </w:rPr>
        <w:t xml:space="preserve">8 bits </w:t>
      </w:r>
      <w:r w:rsidR="007C4188">
        <w:rPr>
          <w:lang w:eastAsia="ko-KR"/>
        </w:rPr>
        <w:t>signalling</w:t>
      </w:r>
      <w:r>
        <w:rPr>
          <w:rFonts w:hint="eastAsia"/>
          <w:lang w:eastAsia="ko-KR"/>
        </w:rPr>
        <w:t xml:space="preserve"> </w:t>
      </w:r>
      <w:r>
        <w:rPr>
          <w:lang w:eastAsia="ko-KR"/>
        </w:rPr>
        <w:t>range</w:t>
      </w:r>
      <w:r w:rsidR="00F65769">
        <w:rPr>
          <w:lang w:eastAsia="ko-KR"/>
        </w:rPr>
        <w:t xml:space="preserve"> in </w:t>
      </w:r>
      <w:r w:rsidR="00F65769" w:rsidRPr="009C5F54">
        <w:rPr>
          <w:szCs w:val="22"/>
        </w:rPr>
        <w:t>RMSI-PDCCH-</w:t>
      </w:r>
      <w:proofErr w:type="spellStart"/>
      <w:r w:rsidR="00F65769" w:rsidRPr="009C5F54">
        <w:rPr>
          <w:szCs w:val="22"/>
        </w:rPr>
        <w:t>Config</w:t>
      </w:r>
      <w:proofErr w:type="spellEnd"/>
      <w:r w:rsidR="00D76D92">
        <w:rPr>
          <w:szCs w:val="22"/>
        </w:rPr>
        <w:t>,</w:t>
      </w:r>
      <w:r w:rsidR="00F65769">
        <w:rPr>
          <w:szCs w:val="22"/>
        </w:rPr>
        <w:t xml:space="preserve"> </w:t>
      </w:r>
      <w:r>
        <w:rPr>
          <w:lang w:eastAsia="ko-KR"/>
        </w:rPr>
        <w:t>additional scaling factor(s)</w:t>
      </w:r>
      <w:r w:rsidR="00D76D92">
        <w:rPr>
          <w:lang w:eastAsia="ko-KR"/>
        </w:rPr>
        <w:t xml:space="preserve"> which are </w:t>
      </w:r>
      <w:r w:rsidR="00D76D92" w:rsidRPr="00515A18">
        <w:rPr>
          <w:rFonts w:hint="eastAsia"/>
          <w:szCs w:val="22"/>
          <w:lang w:eastAsia="ko-KR"/>
        </w:rPr>
        <w:t>M</w:t>
      </w:r>
      <w:r w:rsidR="00D76D92" w:rsidRPr="00515A18">
        <w:rPr>
          <w:rFonts w:hint="eastAsia"/>
          <w:szCs w:val="22"/>
          <w:vertAlign w:val="subscript"/>
          <w:lang w:eastAsia="ko-KR"/>
        </w:rPr>
        <w:t>0</w:t>
      </w:r>
      <w:r w:rsidR="00D76D92" w:rsidRPr="00515A18">
        <w:rPr>
          <w:szCs w:val="22"/>
          <w:lang w:eastAsia="ko-KR"/>
        </w:rPr>
        <w:t>=</w:t>
      </w:r>
      <w:proofErr w:type="gramStart"/>
      <w:r w:rsidR="00D76D92" w:rsidRPr="00515A18">
        <w:rPr>
          <w:szCs w:val="22"/>
          <w:lang w:eastAsia="ko-KR"/>
        </w:rPr>
        <w:t>0</w:t>
      </w:r>
      <w:proofErr w:type="gramEnd"/>
      <w:r w:rsidR="00D76D92" w:rsidRPr="00515A18">
        <w:rPr>
          <w:szCs w:val="22"/>
          <w:lang w:eastAsia="ko-KR"/>
        </w:rPr>
        <w:t xml:space="preserve">, </w:t>
      </w:r>
      <w:r w:rsidR="00D76D92" w:rsidRPr="00515A18">
        <w:rPr>
          <w:rFonts w:hint="eastAsia"/>
          <w:szCs w:val="22"/>
          <w:lang w:eastAsia="ko-KR"/>
        </w:rPr>
        <w:t>M</w:t>
      </w:r>
      <w:r w:rsidR="00D76D92">
        <w:rPr>
          <w:szCs w:val="22"/>
          <w:vertAlign w:val="subscript"/>
          <w:lang w:eastAsia="ko-KR"/>
        </w:rPr>
        <w:t>1</w:t>
      </w:r>
      <w:r w:rsidR="00D76D92" w:rsidRPr="00515A18">
        <w:rPr>
          <w:szCs w:val="22"/>
          <w:lang w:eastAsia="ko-KR"/>
        </w:rPr>
        <w:t>=</w:t>
      </w:r>
      <w:r w:rsidR="00D76D92">
        <w:rPr>
          <w:szCs w:val="22"/>
          <w:lang w:eastAsia="ko-KR"/>
        </w:rPr>
        <w:t>1</w:t>
      </w:r>
      <w:r w:rsidR="00D76D92" w:rsidRPr="00515A18">
        <w:rPr>
          <w:szCs w:val="22"/>
          <w:lang w:eastAsia="ko-KR"/>
        </w:rPr>
        <w:t xml:space="preserve">, and </w:t>
      </w:r>
      <w:r w:rsidR="00D76D92" w:rsidRPr="00515A18">
        <w:rPr>
          <w:rFonts w:hint="eastAsia"/>
          <w:szCs w:val="22"/>
          <w:lang w:eastAsia="ko-KR"/>
        </w:rPr>
        <w:t>M</w:t>
      </w:r>
      <w:r w:rsidR="00D76D92">
        <w:rPr>
          <w:szCs w:val="22"/>
          <w:vertAlign w:val="subscript"/>
          <w:lang w:eastAsia="ko-KR"/>
        </w:rPr>
        <w:t>2</w:t>
      </w:r>
      <w:r w:rsidR="00D76D92" w:rsidRPr="00515A18">
        <w:rPr>
          <w:szCs w:val="22"/>
          <w:lang w:eastAsia="ko-KR"/>
        </w:rPr>
        <w:t>=</w:t>
      </w:r>
      <w:r w:rsidR="00D76D92">
        <w:rPr>
          <w:szCs w:val="22"/>
          <w:lang w:eastAsia="ko-KR"/>
        </w:rPr>
        <w:t xml:space="preserve">2 </w:t>
      </w:r>
      <w:r>
        <w:rPr>
          <w:lang w:eastAsia="ko-KR"/>
        </w:rPr>
        <w:t>are needed</w:t>
      </w:r>
      <w:r w:rsidR="00063AE1">
        <w:rPr>
          <w:lang w:eastAsia="ko-KR"/>
        </w:rPr>
        <w:t xml:space="preserve">, however </w:t>
      </w:r>
      <w:r w:rsidR="007C4188">
        <w:rPr>
          <w:szCs w:val="22"/>
          <w:lang w:eastAsia="ko-KR"/>
        </w:rPr>
        <w:t>indication for additional</w:t>
      </w:r>
      <w:r>
        <w:rPr>
          <w:szCs w:val="22"/>
          <w:lang w:eastAsia="ko-KR"/>
        </w:rPr>
        <w:t xml:space="preserve"> offset</w:t>
      </w:r>
      <w:r w:rsidR="00063AE1">
        <w:rPr>
          <w:szCs w:val="22"/>
          <w:lang w:eastAsia="ko-KR"/>
        </w:rPr>
        <w:t>s</w:t>
      </w:r>
      <w:r>
        <w:rPr>
          <w:szCs w:val="22"/>
          <w:lang w:eastAsia="ko-KR"/>
        </w:rPr>
        <w:t xml:space="preserve"> is not needed.</w:t>
      </w:r>
      <w:r w:rsidR="00063AE1">
        <w:rPr>
          <w:szCs w:val="22"/>
          <w:lang w:eastAsia="ko-KR"/>
        </w:rPr>
        <w:t xml:space="preserve"> Therefore, the </w:t>
      </w:r>
      <w:r w:rsidR="00120B0D">
        <w:rPr>
          <w:szCs w:val="22"/>
          <w:lang w:eastAsia="ko-KR"/>
        </w:rPr>
        <w:t>case 2</w:t>
      </w:r>
      <w:r w:rsidR="00063AE1">
        <w:rPr>
          <w:szCs w:val="22"/>
          <w:lang w:eastAsia="ko-KR"/>
        </w:rPr>
        <w:t xml:space="preserve"> of </w:t>
      </w:r>
      <w:r w:rsidR="00063AE1">
        <w:rPr>
          <w:szCs w:val="22"/>
          <w:lang w:eastAsia="ko-KR"/>
        </w:rPr>
        <w:fldChar w:fldCharType="begin"/>
      </w:r>
      <w:r w:rsidR="00063AE1">
        <w:rPr>
          <w:szCs w:val="22"/>
          <w:lang w:eastAsia="ko-KR"/>
        </w:rPr>
        <w:instrText xml:space="preserve"> REF _Ref506365632 \h </w:instrText>
      </w:r>
      <w:r w:rsidR="00063AE1">
        <w:rPr>
          <w:szCs w:val="22"/>
          <w:lang w:eastAsia="ko-KR"/>
        </w:rPr>
      </w:r>
      <w:r w:rsidR="00063AE1">
        <w:rPr>
          <w:szCs w:val="22"/>
          <w:lang w:eastAsia="ko-KR"/>
        </w:rPr>
        <w:fldChar w:fldCharType="separate"/>
      </w:r>
      <w:r w:rsidR="00063AE1">
        <w:t xml:space="preserve">Table </w:t>
      </w:r>
      <w:r w:rsidR="00063AE1">
        <w:rPr>
          <w:noProof/>
        </w:rPr>
        <w:t>3</w:t>
      </w:r>
      <w:r w:rsidR="00063AE1">
        <w:rPr>
          <w:szCs w:val="22"/>
          <w:lang w:eastAsia="ko-KR"/>
        </w:rPr>
        <w:fldChar w:fldCharType="end"/>
      </w:r>
      <w:r w:rsidR="00063AE1">
        <w:rPr>
          <w:szCs w:val="22"/>
          <w:lang w:eastAsia="ko-KR"/>
        </w:rPr>
        <w:t xml:space="preserve"> </w:t>
      </w:r>
      <w:proofErr w:type="gramStart"/>
      <w:r w:rsidR="00063AE1">
        <w:rPr>
          <w:szCs w:val="22"/>
          <w:lang w:eastAsia="ko-KR"/>
        </w:rPr>
        <w:t>can be used</w:t>
      </w:r>
      <w:proofErr w:type="gramEnd"/>
      <w:r w:rsidR="00063AE1">
        <w:rPr>
          <w:szCs w:val="22"/>
          <w:lang w:eastAsia="ko-KR"/>
        </w:rPr>
        <w:t xml:space="preserve"> </w:t>
      </w:r>
      <w:r w:rsidR="00120B0D">
        <w:rPr>
          <w:szCs w:val="22"/>
          <w:lang w:eastAsia="ko-KR"/>
        </w:rPr>
        <w:t>to</w:t>
      </w:r>
      <w:r w:rsidR="00063AE1">
        <w:rPr>
          <w:szCs w:val="22"/>
          <w:lang w:eastAsia="ko-KR"/>
        </w:rPr>
        <w:t xml:space="preserve"> indicat</w:t>
      </w:r>
      <w:r w:rsidR="00120B0D">
        <w:rPr>
          <w:szCs w:val="22"/>
          <w:lang w:eastAsia="ko-KR"/>
        </w:rPr>
        <w:t>e sync raster of cell-defining SS/PBCH block in the frequency bands.</w:t>
      </w:r>
    </w:p>
    <w:p w14:paraId="05395924" w14:textId="06C6A342" w:rsidR="006F6074" w:rsidRDefault="006F6074" w:rsidP="00FD226E">
      <w:pPr>
        <w:pStyle w:val="3"/>
        <w:rPr>
          <w:lang w:eastAsia="ko-KR"/>
        </w:rPr>
      </w:pPr>
      <w:r>
        <w:rPr>
          <w:rFonts w:hint="eastAsia"/>
          <w:lang w:eastAsia="ko-KR"/>
        </w:rPr>
        <w:t>24.25</w:t>
      </w:r>
      <w:r w:rsidR="00FD226E" w:rsidRPr="00FD226E">
        <w:rPr>
          <w:lang w:eastAsia="ko-KR"/>
        </w:rPr>
        <w:t xml:space="preserve"> – </w:t>
      </w:r>
      <w:r>
        <w:rPr>
          <w:rFonts w:hint="eastAsia"/>
          <w:lang w:eastAsia="ko-KR"/>
        </w:rPr>
        <w:t>100GHz</w:t>
      </w:r>
      <w:r w:rsidR="00CB2F76">
        <w:rPr>
          <w:lang w:eastAsia="ko-KR"/>
        </w:rPr>
        <w:t xml:space="preserve"> frequency range</w:t>
      </w:r>
    </w:p>
    <w:p w14:paraId="72153618" w14:textId="49CF1A56" w:rsidR="006F6074" w:rsidRPr="00FD096B" w:rsidRDefault="00FD096B" w:rsidP="006A1F33">
      <w:pPr>
        <w:widowControl w:val="0"/>
        <w:autoSpaceDE w:val="0"/>
        <w:autoSpaceDN w:val="0"/>
        <w:spacing w:after="120" w:line="276" w:lineRule="auto"/>
        <w:rPr>
          <w:lang w:eastAsia="ko-KR"/>
        </w:rPr>
      </w:pPr>
      <w:r>
        <w:rPr>
          <w:rFonts w:hint="eastAsia"/>
          <w:lang w:eastAsia="ko-KR"/>
        </w:rPr>
        <w:t>For the 24.25</w:t>
      </w:r>
      <w:r w:rsidRPr="00FD226E">
        <w:rPr>
          <w:lang w:eastAsia="ko-KR"/>
        </w:rPr>
        <w:t xml:space="preserve"> – </w:t>
      </w:r>
      <w:r>
        <w:rPr>
          <w:rFonts w:hint="eastAsia"/>
          <w:lang w:eastAsia="ko-KR"/>
        </w:rPr>
        <w:t>100GHz</w:t>
      </w:r>
      <w:r>
        <w:rPr>
          <w:lang w:eastAsia="ko-KR"/>
        </w:rPr>
        <w:t xml:space="preserve"> frequency range, 17.28MHz sync raster interval is defined. In the frequency range, n</w:t>
      </w:r>
      <w:r w:rsidR="009B6126">
        <w:rPr>
          <w:lang w:eastAsia="ko-KR"/>
        </w:rPr>
        <w:t>either</w:t>
      </w:r>
      <w:r>
        <w:rPr>
          <w:lang w:eastAsia="ko-KR"/>
        </w:rPr>
        <w:t xml:space="preserve"> </w:t>
      </w:r>
      <w:r w:rsidR="009B6126">
        <w:rPr>
          <w:lang w:eastAsia="ko-KR"/>
        </w:rPr>
        <w:t xml:space="preserve">additional scaling factor nor indication of offset is needed since </w:t>
      </w:r>
      <w:r>
        <w:rPr>
          <w:lang w:eastAsia="ko-KR"/>
        </w:rPr>
        <w:t>about 174</w:t>
      </w:r>
      <w:r w:rsidRPr="00FD226E">
        <w:rPr>
          <w:lang w:eastAsia="ko-KR"/>
        </w:rPr>
        <w:t xml:space="preserve"> – </w:t>
      </w:r>
      <w:r>
        <w:rPr>
          <w:lang w:eastAsia="ko-KR"/>
        </w:rPr>
        <w:t xml:space="preserve">189 entries </w:t>
      </w:r>
      <w:r w:rsidR="009B6126">
        <w:rPr>
          <w:lang w:eastAsia="ko-KR"/>
        </w:rPr>
        <w:t xml:space="preserve">are enough to cover the entire frequency range in each band and no offset is applied. Therefore, </w:t>
      </w:r>
      <w:r w:rsidR="008A4E9F">
        <w:rPr>
          <w:lang w:eastAsia="ko-KR"/>
        </w:rPr>
        <w:t xml:space="preserve">the case 2 of </w:t>
      </w:r>
      <w:r w:rsidR="009B6126">
        <w:rPr>
          <w:lang w:eastAsia="ko-KR"/>
        </w:rPr>
        <w:fldChar w:fldCharType="begin"/>
      </w:r>
      <w:r w:rsidR="009B6126">
        <w:rPr>
          <w:lang w:eastAsia="ko-KR"/>
        </w:rPr>
        <w:instrText xml:space="preserve"> REF _Ref506382941 \h </w:instrText>
      </w:r>
      <w:r w:rsidR="009B6126">
        <w:rPr>
          <w:lang w:eastAsia="ko-KR"/>
        </w:rPr>
      </w:r>
      <w:r w:rsidR="009B6126">
        <w:rPr>
          <w:lang w:eastAsia="ko-KR"/>
        </w:rPr>
        <w:fldChar w:fldCharType="separate"/>
      </w:r>
      <w:r w:rsidR="009B6126">
        <w:t xml:space="preserve">Table </w:t>
      </w:r>
      <w:r w:rsidR="009B6126">
        <w:rPr>
          <w:noProof/>
        </w:rPr>
        <w:t>4</w:t>
      </w:r>
      <w:r w:rsidR="009B6126">
        <w:rPr>
          <w:lang w:eastAsia="ko-KR"/>
        </w:rPr>
        <w:fldChar w:fldCharType="end"/>
      </w:r>
      <w:r>
        <w:rPr>
          <w:lang w:eastAsia="ko-KR"/>
        </w:rPr>
        <w:t xml:space="preserve"> </w:t>
      </w:r>
      <w:proofErr w:type="gramStart"/>
      <w:r w:rsidR="009B6126">
        <w:rPr>
          <w:szCs w:val="22"/>
          <w:lang w:eastAsia="ko-KR"/>
        </w:rPr>
        <w:t>can be used</w:t>
      </w:r>
      <w:proofErr w:type="gramEnd"/>
      <w:r w:rsidR="009B6126">
        <w:rPr>
          <w:szCs w:val="22"/>
          <w:lang w:eastAsia="ko-KR"/>
        </w:rPr>
        <w:t xml:space="preserve"> to indicate sync raster of cell-defining SS/PBCH block.</w:t>
      </w:r>
    </w:p>
    <w:p w14:paraId="53331C61" w14:textId="58280FAD" w:rsidR="00FD226E" w:rsidRDefault="00FD226E" w:rsidP="00FD226E">
      <w:pPr>
        <w:pStyle w:val="ad"/>
        <w:jc w:val="center"/>
        <w:rPr>
          <w:lang w:eastAsia="ko-KR"/>
        </w:rPr>
      </w:pPr>
      <w:bookmarkStart w:id="6" w:name="_Ref506382941"/>
      <w:r w:rsidRPr="00F06C68">
        <w:t xml:space="preserve">Table </w:t>
      </w:r>
      <w:r w:rsidRPr="00F06C68">
        <w:fldChar w:fldCharType="begin"/>
      </w:r>
      <w:r w:rsidRPr="00F06C68">
        <w:instrText xml:space="preserve"> SEQ Table \* ARABIC </w:instrText>
      </w:r>
      <w:r w:rsidRPr="00F06C68">
        <w:fldChar w:fldCharType="separate"/>
      </w:r>
      <w:r w:rsidR="0066135F" w:rsidRPr="00F06C68">
        <w:rPr>
          <w:noProof/>
        </w:rPr>
        <w:t>4</w:t>
      </w:r>
      <w:r w:rsidRPr="00F06C68">
        <w:fldChar w:fldCharType="end"/>
      </w:r>
      <w:bookmarkEnd w:id="6"/>
      <w:r w:rsidRPr="00F06C68">
        <w:t>.</w:t>
      </w:r>
      <w:r w:rsidR="00F06C68" w:rsidRPr="00F06C68">
        <w:t xml:space="preserve"> </w:t>
      </w:r>
      <w:r w:rsidR="00F06C68" w:rsidRPr="00F06C68">
        <w:t xml:space="preserve">Scaling factors and offset for </w:t>
      </w:r>
      <w:r w:rsidR="00F06C68" w:rsidRPr="00F06C68">
        <w:t>above</w:t>
      </w:r>
      <w:r w:rsidR="00F06C68" w:rsidRPr="00F06C68">
        <w:t xml:space="preserve"> 6GHz</w:t>
      </w:r>
    </w:p>
    <w:tbl>
      <w:tblPr>
        <w:tblStyle w:val="af9"/>
        <w:tblW w:w="0" w:type="auto"/>
        <w:jc w:val="center"/>
        <w:tblLayout w:type="fixed"/>
        <w:tblLook w:val="04A0" w:firstRow="1" w:lastRow="0" w:firstColumn="1" w:lastColumn="0" w:noHBand="0" w:noVBand="1"/>
      </w:tblPr>
      <w:tblGrid>
        <w:gridCol w:w="420"/>
        <w:gridCol w:w="425"/>
        <w:gridCol w:w="425"/>
        <w:gridCol w:w="426"/>
        <w:gridCol w:w="1139"/>
        <w:gridCol w:w="1417"/>
        <w:gridCol w:w="421"/>
        <w:gridCol w:w="432"/>
        <w:gridCol w:w="427"/>
        <w:gridCol w:w="427"/>
        <w:gridCol w:w="1123"/>
        <w:gridCol w:w="1418"/>
      </w:tblGrid>
      <w:tr w:rsidR="00FD226E" w14:paraId="54A41769" w14:textId="77777777" w:rsidTr="00A4138D">
        <w:trPr>
          <w:jc w:val="center"/>
        </w:trPr>
        <w:tc>
          <w:tcPr>
            <w:tcW w:w="4252" w:type="dxa"/>
            <w:gridSpan w:val="6"/>
          </w:tcPr>
          <w:p w14:paraId="3D54D97C" w14:textId="700ABDF6" w:rsidR="00FD226E" w:rsidRPr="005510B3" w:rsidRDefault="008A4E9F" w:rsidP="00A4138D">
            <w:pPr>
              <w:widowControl w:val="0"/>
              <w:spacing w:after="120" w:line="276" w:lineRule="auto"/>
              <w:jc w:val="center"/>
              <w:rPr>
                <w:sz w:val="20"/>
                <w:lang w:eastAsia="ko-KR"/>
              </w:rPr>
            </w:pPr>
            <w:r>
              <w:rPr>
                <w:sz w:val="20"/>
                <w:lang w:eastAsia="ko-KR"/>
              </w:rPr>
              <w:t xml:space="preserve">Case 1: </w:t>
            </w:r>
            <w:r w:rsidR="00FD226E">
              <w:rPr>
                <w:sz w:val="20"/>
                <w:lang w:eastAsia="ko-KR"/>
              </w:rPr>
              <w:t xml:space="preserve">Above </w:t>
            </w:r>
            <w:r w:rsidR="00FD226E" w:rsidRPr="005510B3">
              <w:rPr>
                <w:rFonts w:hint="eastAsia"/>
                <w:sz w:val="20"/>
                <w:lang w:eastAsia="ko-KR"/>
              </w:rPr>
              <w:t>6GHz</w:t>
            </w:r>
            <w:r w:rsidR="00FD226E">
              <w:rPr>
                <w:sz w:val="20"/>
                <w:lang w:eastAsia="ko-KR"/>
              </w:rPr>
              <w:t xml:space="preserve"> within </w:t>
            </w:r>
            <w:r w:rsidR="00FD226E" w:rsidRPr="0082230C">
              <w:rPr>
                <w:sz w:val="20"/>
                <w:lang w:eastAsia="ko-KR"/>
              </w:rPr>
              <w:t>2.4</w:t>
            </w:r>
            <w:r w:rsidR="00FD226E" w:rsidRPr="00170D93">
              <w:rPr>
                <w:sz w:val="20"/>
                <w:lang w:eastAsia="ko-KR"/>
              </w:rPr>
              <w:t xml:space="preserve"> – </w:t>
            </w:r>
            <w:r w:rsidR="00FD226E" w:rsidRPr="0082230C">
              <w:rPr>
                <w:sz w:val="20"/>
                <w:lang w:eastAsia="ko-KR"/>
              </w:rPr>
              <w:t>24.25GHz</w:t>
            </w:r>
          </w:p>
        </w:tc>
        <w:tc>
          <w:tcPr>
            <w:tcW w:w="4248" w:type="dxa"/>
            <w:gridSpan w:val="6"/>
          </w:tcPr>
          <w:p w14:paraId="7B285078" w14:textId="672677CE" w:rsidR="00FD226E" w:rsidRPr="005510B3" w:rsidRDefault="008A4E9F" w:rsidP="00A4138D">
            <w:pPr>
              <w:widowControl w:val="0"/>
              <w:spacing w:after="120" w:line="276" w:lineRule="auto"/>
              <w:jc w:val="center"/>
              <w:rPr>
                <w:sz w:val="20"/>
                <w:lang w:eastAsia="ko-KR"/>
              </w:rPr>
            </w:pPr>
            <w:r>
              <w:rPr>
                <w:sz w:val="20"/>
                <w:lang w:eastAsia="ko-KR"/>
              </w:rPr>
              <w:t xml:space="preserve">Case 2: </w:t>
            </w:r>
            <w:r w:rsidR="00FD226E" w:rsidRPr="0082230C">
              <w:rPr>
                <w:sz w:val="20"/>
                <w:lang w:eastAsia="ko-KR"/>
              </w:rPr>
              <w:t>24.25</w:t>
            </w:r>
            <w:r w:rsidR="00FD226E" w:rsidRPr="00170D93">
              <w:rPr>
                <w:sz w:val="20"/>
                <w:lang w:eastAsia="ko-KR"/>
              </w:rPr>
              <w:t xml:space="preserve"> – </w:t>
            </w:r>
            <w:r w:rsidR="00FD226E">
              <w:rPr>
                <w:sz w:val="20"/>
                <w:lang w:eastAsia="ko-KR"/>
              </w:rPr>
              <w:t>100</w:t>
            </w:r>
            <w:r w:rsidR="00FD226E" w:rsidRPr="0082230C">
              <w:rPr>
                <w:sz w:val="20"/>
                <w:lang w:eastAsia="ko-KR"/>
              </w:rPr>
              <w:t>GHz</w:t>
            </w:r>
          </w:p>
        </w:tc>
      </w:tr>
      <w:tr w:rsidR="00FD226E" w14:paraId="705B6571" w14:textId="77777777" w:rsidTr="00A4138D">
        <w:trPr>
          <w:jc w:val="center"/>
        </w:trPr>
        <w:tc>
          <w:tcPr>
            <w:tcW w:w="420" w:type="dxa"/>
          </w:tcPr>
          <w:p w14:paraId="3622EEE3"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MSB</w:t>
            </w:r>
          </w:p>
        </w:tc>
        <w:tc>
          <w:tcPr>
            <w:tcW w:w="425" w:type="dxa"/>
          </w:tcPr>
          <w:p w14:paraId="753348D6" w14:textId="77777777" w:rsidR="00FD226E" w:rsidRPr="003A1309" w:rsidRDefault="00FD226E" w:rsidP="00A4138D">
            <w:pPr>
              <w:widowControl w:val="0"/>
              <w:spacing w:after="120" w:line="276" w:lineRule="auto"/>
              <w:jc w:val="center"/>
              <w:rPr>
                <w:sz w:val="20"/>
                <w:lang w:eastAsia="ko-KR"/>
              </w:rPr>
            </w:pPr>
          </w:p>
        </w:tc>
        <w:tc>
          <w:tcPr>
            <w:tcW w:w="425" w:type="dxa"/>
          </w:tcPr>
          <w:p w14:paraId="4B7E39CB" w14:textId="77777777" w:rsidR="00FD226E" w:rsidRPr="003A1309" w:rsidRDefault="00FD226E" w:rsidP="00A4138D">
            <w:pPr>
              <w:widowControl w:val="0"/>
              <w:spacing w:after="120" w:line="276" w:lineRule="auto"/>
              <w:jc w:val="center"/>
              <w:rPr>
                <w:sz w:val="20"/>
                <w:lang w:eastAsia="ko-KR"/>
              </w:rPr>
            </w:pPr>
          </w:p>
        </w:tc>
        <w:tc>
          <w:tcPr>
            <w:tcW w:w="426" w:type="dxa"/>
          </w:tcPr>
          <w:p w14:paraId="447C0AEB"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LSB</w:t>
            </w:r>
          </w:p>
        </w:tc>
        <w:tc>
          <w:tcPr>
            <w:tcW w:w="1139" w:type="dxa"/>
          </w:tcPr>
          <w:p w14:paraId="65BBC1F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value</w:t>
            </w:r>
          </w:p>
        </w:tc>
        <w:tc>
          <w:tcPr>
            <w:tcW w:w="1417" w:type="dxa"/>
          </w:tcPr>
          <w:p w14:paraId="6F0D36CF" w14:textId="77777777" w:rsidR="00FD226E" w:rsidRPr="003A1309" w:rsidRDefault="00FD226E" w:rsidP="00A4138D">
            <w:pPr>
              <w:widowControl w:val="0"/>
              <w:spacing w:after="120" w:line="276" w:lineRule="auto"/>
              <w:jc w:val="center"/>
              <w:rPr>
                <w:sz w:val="20"/>
                <w:lang w:eastAsia="ko-KR"/>
              </w:rPr>
            </w:pPr>
            <w:r w:rsidRPr="003A1309">
              <w:rPr>
                <w:sz w:val="20"/>
                <w:lang w:eastAsia="ko-KR"/>
              </w:rPr>
              <w:t>s</w:t>
            </w:r>
            <w:r w:rsidRPr="003A1309">
              <w:rPr>
                <w:rFonts w:hint="eastAsia"/>
                <w:sz w:val="20"/>
                <w:lang w:eastAsia="ko-KR"/>
              </w:rPr>
              <w:t>caling factor</w:t>
            </w:r>
            <w:r>
              <w:rPr>
                <w:sz w:val="20"/>
                <w:lang w:eastAsia="ko-KR"/>
              </w:rPr>
              <w:br/>
            </w:r>
            <w:r w:rsidRPr="003A1309">
              <w:rPr>
                <w:rFonts w:hint="eastAsia"/>
                <w:sz w:val="20"/>
                <w:lang w:eastAsia="ko-KR"/>
              </w:rPr>
              <w:t>and/or</w:t>
            </w:r>
            <w:r>
              <w:rPr>
                <w:sz w:val="20"/>
                <w:lang w:eastAsia="ko-KR"/>
              </w:rPr>
              <w:br/>
            </w:r>
            <w:r w:rsidRPr="003A1309">
              <w:rPr>
                <w:rFonts w:hint="eastAsia"/>
                <w:sz w:val="20"/>
                <w:lang w:eastAsia="ko-KR"/>
              </w:rPr>
              <w:t>offset</w:t>
            </w:r>
          </w:p>
        </w:tc>
        <w:tc>
          <w:tcPr>
            <w:tcW w:w="421" w:type="dxa"/>
          </w:tcPr>
          <w:p w14:paraId="68FC9CBB"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MSB</w:t>
            </w:r>
          </w:p>
        </w:tc>
        <w:tc>
          <w:tcPr>
            <w:tcW w:w="432" w:type="dxa"/>
          </w:tcPr>
          <w:p w14:paraId="3E15A3C0" w14:textId="77777777" w:rsidR="00FD226E" w:rsidRPr="003A1309" w:rsidRDefault="00FD226E" w:rsidP="00A4138D">
            <w:pPr>
              <w:widowControl w:val="0"/>
              <w:spacing w:after="120" w:line="276" w:lineRule="auto"/>
              <w:jc w:val="center"/>
              <w:rPr>
                <w:sz w:val="20"/>
                <w:lang w:eastAsia="ko-KR"/>
              </w:rPr>
            </w:pPr>
          </w:p>
        </w:tc>
        <w:tc>
          <w:tcPr>
            <w:tcW w:w="427" w:type="dxa"/>
          </w:tcPr>
          <w:p w14:paraId="5F37D337" w14:textId="77777777" w:rsidR="00FD226E" w:rsidRPr="003A1309" w:rsidRDefault="00FD226E" w:rsidP="00A4138D">
            <w:pPr>
              <w:widowControl w:val="0"/>
              <w:spacing w:after="120" w:line="276" w:lineRule="auto"/>
              <w:jc w:val="center"/>
              <w:rPr>
                <w:sz w:val="20"/>
                <w:lang w:eastAsia="ko-KR"/>
              </w:rPr>
            </w:pPr>
          </w:p>
        </w:tc>
        <w:tc>
          <w:tcPr>
            <w:tcW w:w="427" w:type="dxa"/>
          </w:tcPr>
          <w:p w14:paraId="7BAED65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LSB</w:t>
            </w:r>
          </w:p>
        </w:tc>
        <w:tc>
          <w:tcPr>
            <w:tcW w:w="1123" w:type="dxa"/>
          </w:tcPr>
          <w:p w14:paraId="7D61E75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value</w:t>
            </w:r>
          </w:p>
        </w:tc>
        <w:tc>
          <w:tcPr>
            <w:tcW w:w="1418" w:type="dxa"/>
          </w:tcPr>
          <w:p w14:paraId="2FF54B6D" w14:textId="77777777" w:rsidR="00FD226E" w:rsidRPr="003A1309" w:rsidRDefault="00FD226E" w:rsidP="00A4138D">
            <w:pPr>
              <w:widowControl w:val="0"/>
              <w:spacing w:after="120" w:line="276" w:lineRule="auto"/>
              <w:jc w:val="center"/>
              <w:rPr>
                <w:sz w:val="20"/>
                <w:lang w:eastAsia="ko-KR"/>
              </w:rPr>
            </w:pPr>
            <w:r w:rsidRPr="003A1309">
              <w:rPr>
                <w:sz w:val="20"/>
                <w:lang w:eastAsia="ko-KR"/>
              </w:rPr>
              <w:t>s</w:t>
            </w:r>
            <w:r w:rsidRPr="003A1309">
              <w:rPr>
                <w:rFonts w:hint="eastAsia"/>
                <w:sz w:val="20"/>
                <w:lang w:eastAsia="ko-KR"/>
              </w:rPr>
              <w:t>caling factor</w:t>
            </w:r>
            <w:r>
              <w:rPr>
                <w:sz w:val="20"/>
                <w:lang w:eastAsia="ko-KR"/>
              </w:rPr>
              <w:br/>
            </w:r>
            <w:r w:rsidRPr="003A1309">
              <w:rPr>
                <w:rFonts w:hint="eastAsia"/>
                <w:sz w:val="20"/>
                <w:lang w:eastAsia="ko-KR"/>
              </w:rPr>
              <w:t>and/or</w:t>
            </w:r>
            <w:r>
              <w:rPr>
                <w:sz w:val="20"/>
                <w:lang w:eastAsia="ko-KR"/>
              </w:rPr>
              <w:br/>
            </w:r>
            <w:r w:rsidRPr="003A1309">
              <w:rPr>
                <w:rFonts w:hint="eastAsia"/>
                <w:sz w:val="20"/>
                <w:lang w:eastAsia="ko-KR"/>
              </w:rPr>
              <w:t>offset</w:t>
            </w:r>
          </w:p>
        </w:tc>
      </w:tr>
      <w:tr w:rsidR="00FD226E" w14:paraId="17D6500A" w14:textId="77777777" w:rsidTr="00A4138D">
        <w:trPr>
          <w:jc w:val="center"/>
        </w:trPr>
        <w:tc>
          <w:tcPr>
            <w:tcW w:w="420" w:type="dxa"/>
          </w:tcPr>
          <w:p w14:paraId="7D4F9FE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72B5501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30CE0B4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6B93479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0C2E0017"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0</w:t>
            </w:r>
          </w:p>
        </w:tc>
        <w:tc>
          <w:tcPr>
            <w:tcW w:w="1417" w:type="dxa"/>
          </w:tcPr>
          <w:p w14:paraId="5BC627A1"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N/A</w:t>
            </w:r>
          </w:p>
        </w:tc>
        <w:tc>
          <w:tcPr>
            <w:tcW w:w="421" w:type="dxa"/>
          </w:tcPr>
          <w:p w14:paraId="5BEB2AF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67DB6F7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6850E5A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0286157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6CF1ACF3"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0</w:t>
            </w:r>
          </w:p>
        </w:tc>
        <w:tc>
          <w:tcPr>
            <w:tcW w:w="1418" w:type="dxa"/>
          </w:tcPr>
          <w:p w14:paraId="0E84CDC2"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10F7F642" w14:textId="77777777" w:rsidTr="00A4138D">
        <w:trPr>
          <w:jc w:val="center"/>
        </w:trPr>
        <w:tc>
          <w:tcPr>
            <w:tcW w:w="420" w:type="dxa"/>
          </w:tcPr>
          <w:p w14:paraId="13C94AD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2C486D8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719E849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6951B00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7DDB03A3"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1</w:t>
            </w:r>
          </w:p>
        </w:tc>
        <w:tc>
          <w:tcPr>
            <w:tcW w:w="1417" w:type="dxa"/>
          </w:tcPr>
          <w:p w14:paraId="56277129"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N/A</w:t>
            </w:r>
          </w:p>
        </w:tc>
        <w:tc>
          <w:tcPr>
            <w:tcW w:w="421" w:type="dxa"/>
          </w:tcPr>
          <w:p w14:paraId="422D0FEE"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55C8F5BA"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1987B95D"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06DEE1A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2F82A3D9"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1</w:t>
            </w:r>
          </w:p>
        </w:tc>
        <w:tc>
          <w:tcPr>
            <w:tcW w:w="1418" w:type="dxa"/>
          </w:tcPr>
          <w:p w14:paraId="41D484D0"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2FD35BB4" w14:textId="77777777" w:rsidTr="00A4138D">
        <w:trPr>
          <w:jc w:val="center"/>
        </w:trPr>
        <w:tc>
          <w:tcPr>
            <w:tcW w:w="420" w:type="dxa"/>
          </w:tcPr>
          <w:p w14:paraId="13AEFB8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3AF40A5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3F3D6A1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321C074B"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78508349"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2</w:t>
            </w:r>
          </w:p>
        </w:tc>
        <w:tc>
          <w:tcPr>
            <w:tcW w:w="1417" w:type="dxa"/>
          </w:tcPr>
          <w:p w14:paraId="43C98CD1"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N/A</w:t>
            </w:r>
          </w:p>
        </w:tc>
        <w:tc>
          <w:tcPr>
            <w:tcW w:w="421" w:type="dxa"/>
          </w:tcPr>
          <w:p w14:paraId="262C0D2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0301B29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732C21E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7F1D1107"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19232B5D"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2</w:t>
            </w:r>
          </w:p>
        </w:tc>
        <w:tc>
          <w:tcPr>
            <w:tcW w:w="1418" w:type="dxa"/>
          </w:tcPr>
          <w:p w14:paraId="75433EF6"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0589936C" w14:textId="77777777" w:rsidTr="00A4138D">
        <w:trPr>
          <w:jc w:val="center"/>
        </w:trPr>
        <w:tc>
          <w:tcPr>
            <w:tcW w:w="420" w:type="dxa"/>
          </w:tcPr>
          <w:p w14:paraId="5A71D77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5C62D5BA"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56AE2BF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72D8A18D"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7BBA98BA"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3</w:t>
            </w:r>
          </w:p>
        </w:tc>
        <w:tc>
          <w:tcPr>
            <w:tcW w:w="1417" w:type="dxa"/>
          </w:tcPr>
          <w:p w14:paraId="4082172C"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59BFD9B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300FF61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6F604AB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5C1FF69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51441F6D"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3</w:t>
            </w:r>
          </w:p>
        </w:tc>
        <w:tc>
          <w:tcPr>
            <w:tcW w:w="1418" w:type="dxa"/>
          </w:tcPr>
          <w:p w14:paraId="3D767C41"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731161F1" w14:textId="77777777" w:rsidTr="00A4138D">
        <w:trPr>
          <w:jc w:val="center"/>
        </w:trPr>
        <w:tc>
          <w:tcPr>
            <w:tcW w:w="420" w:type="dxa"/>
          </w:tcPr>
          <w:p w14:paraId="09E9467E"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lastRenderedPageBreak/>
              <w:t>0</w:t>
            </w:r>
          </w:p>
        </w:tc>
        <w:tc>
          <w:tcPr>
            <w:tcW w:w="425" w:type="dxa"/>
          </w:tcPr>
          <w:p w14:paraId="5542025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6061017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0482637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192D896B"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4</w:t>
            </w:r>
          </w:p>
        </w:tc>
        <w:tc>
          <w:tcPr>
            <w:tcW w:w="1417" w:type="dxa"/>
          </w:tcPr>
          <w:p w14:paraId="02FD9D86"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5690D46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0D3057A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129F2D9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7FA4826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652B51A7"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4</w:t>
            </w:r>
          </w:p>
        </w:tc>
        <w:tc>
          <w:tcPr>
            <w:tcW w:w="1418" w:type="dxa"/>
          </w:tcPr>
          <w:p w14:paraId="49E86256"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4041497D" w14:textId="77777777" w:rsidTr="00A4138D">
        <w:trPr>
          <w:jc w:val="center"/>
        </w:trPr>
        <w:tc>
          <w:tcPr>
            <w:tcW w:w="420" w:type="dxa"/>
          </w:tcPr>
          <w:p w14:paraId="7CE75F8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5349679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4217A45B"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2009201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19219EFA"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5</w:t>
            </w:r>
          </w:p>
        </w:tc>
        <w:tc>
          <w:tcPr>
            <w:tcW w:w="1417" w:type="dxa"/>
          </w:tcPr>
          <w:p w14:paraId="39DC9744"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5EA3D94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4ED26C6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79948FF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5362EE0F"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1553A9AA"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5</w:t>
            </w:r>
          </w:p>
        </w:tc>
        <w:tc>
          <w:tcPr>
            <w:tcW w:w="1418" w:type="dxa"/>
          </w:tcPr>
          <w:p w14:paraId="45A0AE08"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50D580B0" w14:textId="77777777" w:rsidTr="00A4138D">
        <w:trPr>
          <w:jc w:val="center"/>
        </w:trPr>
        <w:tc>
          <w:tcPr>
            <w:tcW w:w="420" w:type="dxa"/>
          </w:tcPr>
          <w:p w14:paraId="23AD1F6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439B320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33D9F39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4B625CD7"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17908969"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6</w:t>
            </w:r>
          </w:p>
        </w:tc>
        <w:tc>
          <w:tcPr>
            <w:tcW w:w="1417" w:type="dxa"/>
          </w:tcPr>
          <w:p w14:paraId="1EF44ACD"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1CE6632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4D76B05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5D5836B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1C3842BB"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3564CC83"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6</w:t>
            </w:r>
          </w:p>
        </w:tc>
        <w:tc>
          <w:tcPr>
            <w:tcW w:w="1418" w:type="dxa"/>
          </w:tcPr>
          <w:p w14:paraId="7706897D"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0424C0C6" w14:textId="77777777" w:rsidTr="00A4138D">
        <w:trPr>
          <w:jc w:val="center"/>
        </w:trPr>
        <w:tc>
          <w:tcPr>
            <w:tcW w:w="420" w:type="dxa"/>
          </w:tcPr>
          <w:p w14:paraId="29B6B89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61D3DB0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1786B6DF"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2622513F"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0D939543"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7</w:t>
            </w:r>
          </w:p>
        </w:tc>
        <w:tc>
          <w:tcPr>
            <w:tcW w:w="1417" w:type="dxa"/>
          </w:tcPr>
          <w:p w14:paraId="71D1E7BB"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1CB3DA3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32" w:type="dxa"/>
          </w:tcPr>
          <w:p w14:paraId="3AC7050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001905B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5AFBD52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0A2C2291"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7</w:t>
            </w:r>
          </w:p>
        </w:tc>
        <w:tc>
          <w:tcPr>
            <w:tcW w:w="1418" w:type="dxa"/>
          </w:tcPr>
          <w:p w14:paraId="5A36D20A"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533565DD" w14:textId="77777777" w:rsidTr="00A4138D">
        <w:trPr>
          <w:jc w:val="center"/>
        </w:trPr>
        <w:tc>
          <w:tcPr>
            <w:tcW w:w="420" w:type="dxa"/>
          </w:tcPr>
          <w:p w14:paraId="1104181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651BF72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7CE4743E"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634C64C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04C25899"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8</w:t>
            </w:r>
          </w:p>
        </w:tc>
        <w:tc>
          <w:tcPr>
            <w:tcW w:w="1417" w:type="dxa"/>
          </w:tcPr>
          <w:p w14:paraId="2ECD8B33"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1E61DE0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2B9046E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58FBFB6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55E7A9AE"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33655233"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8</w:t>
            </w:r>
          </w:p>
        </w:tc>
        <w:tc>
          <w:tcPr>
            <w:tcW w:w="1418" w:type="dxa"/>
          </w:tcPr>
          <w:p w14:paraId="510F4E23"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460F9540" w14:textId="77777777" w:rsidTr="00A4138D">
        <w:trPr>
          <w:jc w:val="center"/>
        </w:trPr>
        <w:tc>
          <w:tcPr>
            <w:tcW w:w="420" w:type="dxa"/>
          </w:tcPr>
          <w:p w14:paraId="42919E4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6771350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7D0CFCD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764D1BD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07314566"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9</w:t>
            </w:r>
          </w:p>
        </w:tc>
        <w:tc>
          <w:tcPr>
            <w:tcW w:w="1417" w:type="dxa"/>
          </w:tcPr>
          <w:p w14:paraId="08400225"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1A9EFFBD"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60C5B54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1BC8207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679132A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4850A222"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9</w:t>
            </w:r>
          </w:p>
        </w:tc>
        <w:tc>
          <w:tcPr>
            <w:tcW w:w="1418" w:type="dxa"/>
          </w:tcPr>
          <w:p w14:paraId="5868C30C"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124236A0" w14:textId="77777777" w:rsidTr="00A4138D">
        <w:trPr>
          <w:jc w:val="center"/>
        </w:trPr>
        <w:tc>
          <w:tcPr>
            <w:tcW w:w="420" w:type="dxa"/>
          </w:tcPr>
          <w:p w14:paraId="5EDD95AF"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75C447D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060416B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65E717DB"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6D8B160E"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10</w:t>
            </w:r>
          </w:p>
        </w:tc>
        <w:tc>
          <w:tcPr>
            <w:tcW w:w="1417" w:type="dxa"/>
          </w:tcPr>
          <w:p w14:paraId="0BDA0DB3"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474C542F"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564665D7"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65BDCFFB"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3DE0B91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71293FDB"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10</w:t>
            </w:r>
          </w:p>
        </w:tc>
        <w:tc>
          <w:tcPr>
            <w:tcW w:w="1418" w:type="dxa"/>
          </w:tcPr>
          <w:p w14:paraId="56839D9B"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6C34BCCF" w14:textId="77777777" w:rsidTr="00A4138D">
        <w:trPr>
          <w:jc w:val="center"/>
        </w:trPr>
        <w:tc>
          <w:tcPr>
            <w:tcW w:w="420" w:type="dxa"/>
          </w:tcPr>
          <w:p w14:paraId="1136608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6E21208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5" w:type="dxa"/>
          </w:tcPr>
          <w:p w14:paraId="07EA024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37666E2E"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6F9DB55F"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11</w:t>
            </w:r>
          </w:p>
        </w:tc>
        <w:tc>
          <w:tcPr>
            <w:tcW w:w="1417" w:type="dxa"/>
          </w:tcPr>
          <w:p w14:paraId="1043F57A"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1A2CF57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49D13C7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7B091BC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277AD7B7"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2EB2533C"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11</w:t>
            </w:r>
          </w:p>
        </w:tc>
        <w:tc>
          <w:tcPr>
            <w:tcW w:w="1418" w:type="dxa"/>
          </w:tcPr>
          <w:p w14:paraId="0A2FF0C7"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6AAD5B42" w14:textId="77777777" w:rsidTr="00A4138D">
        <w:trPr>
          <w:jc w:val="center"/>
        </w:trPr>
        <w:tc>
          <w:tcPr>
            <w:tcW w:w="420" w:type="dxa"/>
          </w:tcPr>
          <w:p w14:paraId="3E3C4C1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2A3F974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649B238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2EAE0C3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66177996"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2DA06701"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7D9C605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7328AE5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7AB422A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6BA1662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29D90D7C"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06E718C1"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127C7D2B" w14:textId="77777777" w:rsidTr="00A4138D">
        <w:trPr>
          <w:jc w:val="center"/>
        </w:trPr>
        <w:tc>
          <w:tcPr>
            <w:tcW w:w="420" w:type="dxa"/>
          </w:tcPr>
          <w:p w14:paraId="1792E73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79BC121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3F0E437C"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6" w:type="dxa"/>
          </w:tcPr>
          <w:p w14:paraId="213FCB2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27609E16"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409D7773" w14:textId="77777777" w:rsidR="00FD226E" w:rsidRPr="003A1309" w:rsidRDefault="00FD226E" w:rsidP="00A4138D">
            <w:pPr>
              <w:widowControl w:val="0"/>
              <w:spacing w:after="120" w:line="276" w:lineRule="auto"/>
              <w:jc w:val="center"/>
              <w:rPr>
                <w:sz w:val="20"/>
                <w:lang w:eastAsia="ko-KR"/>
              </w:rPr>
            </w:pPr>
            <w:r w:rsidRPr="00902782">
              <w:rPr>
                <w:rFonts w:hint="eastAsia"/>
                <w:sz w:val="20"/>
                <w:lang w:eastAsia="ko-KR"/>
              </w:rPr>
              <w:t>N/A</w:t>
            </w:r>
          </w:p>
        </w:tc>
        <w:tc>
          <w:tcPr>
            <w:tcW w:w="421" w:type="dxa"/>
          </w:tcPr>
          <w:p w14:paraId="73FC5F3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33DE15DA"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69F927AE"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427" w:type="dxa"/>
          </w:tcPr>
          <w:p w14:paraId="1674361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034C288A"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1BBBE63D"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0339CF92" w14:textId="77777777" w:rsidTr="00A4138D">
        <w:trPr>
          <w:jc w:val="center"/>
        </w:trPr>
        <w:tc>
          <w:tcPr>
            <w:tcW w:w="420" w:type="dxa"/>
          </w:tcPr>
          <w:p w14:paraId="4CDA9E48"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79F70AD1"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1566EBE4"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287435F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39" w:type="dxa"/>
          </w:tcPr>
          <w:p w14:paraId="0D46F7AF"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7698BBD4" w14:textId="77777777" w:rsidR="00FD226E" w:rsidRPr="003A1309" w:rsidRDefault="00FD226E" w:rsidP="00A4138D">
            <w:pPr>
              <w:widowControl w:val="0"/>
              <w:spacing w:after="120" w:line="276" w:lineRule="auto"/>
              <w:jc w:val="center"/>
              <w:rPr>
                <w:sz w:val="20"/>
                <w:lang w:eastAsia="ko-KR"/>
              </w:rPr>
            </w:pPr>
            <w:r w:rsidRPr="00263331">
              <w:rPr>
                <w:rFonts w:hint="eastAsia"/>
                <w:sz w:val="20"/>
                <w:lang w:eastAsia="ko-KR"/>
              </w:rPr>
              <w:t>N/A</w:t>
            </w:r>
          </w:p>
        </w:tc>
        <w:tc>
          <w:tcPr>
            <w:tcW w:w="421" w:type="dxa"/>
          </w:tcPr>
          <w:p w14:paraId="5C6AAA4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03124B5F"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6FE2212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511DA982"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0</w:t>
            </w:r>
          </w:p>
        </w:tc>
        <w:tc>
          <w:tcPr>
            <w:tcW w:w="1123" w:type="dxa"/>
          </w:tcPr>
          <w:p w14:paraId="79FCCBBF"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8" w:type="dxa"/>
          </w:tcPr>
          <w:p w14:paraId="72215153" w14:textId="77777777" w:rsidR="00FD226E" w:rsidRPr="003A1309" w:rsidRDefault="00FD226E" w:rsidP="00A4138D">
            <w:pPr>
              <w:widowControl w:val="0"/>
              <w:spacing w:after="120" w:line="276" w:lineRule="auto"/>
              <w:jc w:val="center"/>
              <w:rPr>
                <w:sz w:val="20"/>
                <w:lang w:eastAsia="ko-KR"/>
              </w:rPr>
            </w:pPr>
            <w:r w:rsidRPr="00730E0A">
              <w:rPr>
                <w:rFonts w:hint="eastAsia"/>
                <w:sz w:val="20"/>
                <w:lang w:eastAsia="ko-KR"/>
              </w:rPr>
              <w:t>N/A</w:t>
            </w:r>
          </w:p>
        </w:tc>
      </w:tr>
      <w:tr w:rsidR="00FD226E" w14:paraId="627F92E4" w14:textId="77777777" w:rsidTr="00A4138D">
        <w:trPr>
          <w:jc w:val="center"/>
        </w:trPr>
        <w:tc>
          <w:tcPr>
            <w:tcW w:w="420" w:type="dxa"/>
          </w:tcPr>
          <w:p w14:paraId="5BDCD59A"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41FB4C50"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5" w:type="dxa"/>
          </w:tcPr>
          <w:p w14:paraId="60AB81F6"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6" w:type="dxa"/>
          </w:tcPr>
          <w:p w14:paraId="2EA59F9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39" w:type="dxa"/>
          </w:tcPr>
          <w:p w14:paraId="22E87345" w14:textId="77777777" w:rsidR="00FD226E" w:rsidRPr="003A1309" w:rsidRDefault="00FD226E" w:rsidP="00A4138D">
            <w:pPr>
              <w:widowControl w:val="0"/>
              <w:spacing w:after="120" w:line="276" w:lineRule="auto"/>
              <w:jc w:val="center"/>
              <w:rPr>
                <w:sz w:val="20"/>
                <w:lang w:eastAsia="ko-KR"/>
              </w:rPr>
            </w:pPr>
            <w:r>
              <w:rPr>
                <w:rFonts w:hint="eastAsia"/>
                <w:sz w:val="20"/>
                <w:lang w:eastAsia="ko-KR"/>
              </w:rPr>
              <w:t>Reserv</w:t>
            </w:r>
            <w:r>
              <w:rPr>
                <w:sz w:val="20"/>
                <w:lang w:eastAsia="ko-KR"/>
              </w:rPr>
              <w:t>ed</w:t>
            </w:r>
          </w:p>
        </w:tc>
        <w:tc>
          <w:tcPr>
            <w:tcW w:w="1417" w:type="dxa"/>
          </w:tcPr>
          <w:p w14:paraId="4A9AEADE" w14:textId="77777777" w:rsidR="00FD226E" w:rsidRPr="003A1309" w:rsidRDefault="00FD226E" w:rsidP="00A4138D">
            <w:pPr>
              <w:widowControl w:val="0"/>
              <w:spacing w:after="120" w:line="276" w:lineRule="auto"/>
              <w:jc w:val="center"/>
              <w:rPr>
                <w:sz w:val="20"/>
                <w:lang w:eastAsia="ko-KR"/>
              </w:rPr>
            </w:pPr>
            <w:r w:rsidRPr="00263331">
              <w:rPr>
                <w:rFonts w:hint="eastAsia"/>
                <w:sz w:val="20"/>
                <w:lang w:eastAsia="ko-KR"/>
              </w:rPr>
              <w:t>N/A</w:t>
            </w:r>
          </w:p>
        </w:tc>
        <w:tc>
          <w:tcPr>
            <w:tcW w:w="421" w:type="dxa"/>
          </w:tcPr>
          <w:p w14:paraId="34312775"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32" w:type="dxa"/>
          </w:tcPr>
          <w:p w14:paraId="5CC3810E"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533ACFD9"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427" w:type="dxa"/>
          </w:tcPr>
          <w:p w14:paraId="1244A8E7" w14:textId="77777777" w:rsidR="00FD226E" w:rsidRPr="003A1309" w:rsidRDefault="00FD226E" w:rsidP="00A4138D">
            <w:pPr>
              <w:widowControl w:val="0"/>
              <w:spacing w:after="120" w:line="276" w:lineRule="auto"/>
              <w:jc w:val="center"/>
              <w:rPr>
                <w:sz w:val="20"/>
                <w:lang w:eastAsia="ko-KR"/>
              </w:rPr>
            </w:pPr>
            <w:r w:rsidRPr="003A1309">
              <w:rPr>
                <w:rFonts w:hint="eastAsia"/>
                <w:sz w:val="20"/>
                <w:lang w:eastAsia="ko-KR"/>
              </w:rPr>
              <w:t>1</w:t>
            </w:r>
          </w:p>
        </w:tc>
        <w:tc>
          <w:tcPr>
            <w:tcW w:w="1123" w:type="dxa"/>
          </w:tcPr>
          <w:p w14:paraId="6F105D10" w14:textId="77777777" w:rsidR="00FD226E" w:rsidRPr="003A1309" w:rsidRDefault="00FD226E" w:rsidP="00A4138D">
            <w:pPr>
              <w:widowControl w:val="0"/>
              <w:spacing w:after="120" w:line="276" w:lineRule="auto"/>
              <w:jc w:val="center"/>
              <w:rPr>
                <w:sz w:val="20"/>
                <w:lang w:eastAsia="ko-KR"/>
              </w:rPr>
            </w:pPr>
            <w:r>
              <w:rPr>
                <w:sz w:val="20"/>
                <w:lang w:eastAsia="ko-KR"/>
              </w:rPr>
              <w:t>No RMSI</w:t>
            </w:r>
          </w:p>
        </w:tc>
        <w:tc>
          <w:tcPr>
            <w:tcW w:w="1418" w:type="dxa"/>
          </w:tcPr>
          <w:p w14:paraId="61CF2306" w14:textId="3C39B264" w:rsidR="00FD226E" w:rsidRPr="003A1309" w:rsidRDefault="004D12FD" w:rsidP="004D12FD">
            <w:pPr>
              <w:widowControl w:val="0"/>
              <w:spacing w:after="120" w:line="276" w:lineRule="auto"/>
              <w:jc w:val="center"/>
              <w:rPr>
                <w:sz w:val="20"/>
                <w:lang w:eastAsia="ko-KR"/>
              </w:rPr>
            </w:pPr>
            <w:r>
              <w:rPr>
                <w:sz w:val="20"/>
                <w:lang w:eastAsia="ko-KR"/>
              </w:rPr>
              <w:t>{</w:t>
            </w:r>
            <w:r w:rsidR="00FD226E">
              <w:rPr>
                <w:rFonts w:hint="eastAsia"/>
                <w:sz w:val="20"/>
                <w:lang w:eastAsia="ko-KR"/>
              </w:rPr>
              <w:t>M</w:t>
            </w:r>
            <w:r w:rsidR="00FD226E" w:rsidRPr="00346A5E">
              <w:rPr>
                <w:rFonts w:hint="eastAsia"/>
                <w:sz w:val="20"/>
                <w:vertAlign w:val="subscript"/>
                <w:lang w:eastAsia="ko-KR"/>
              </w:rPr>
              <w:t>0</w:t>
            </w:r>
            <w:r w:rsidR="00FD226E" w:rsidRPr="006F6074">
              <w:rPr>
                <w:sz w:val="20"/>
                <w:lang w:eastAsia="ko-KR"/>
              </w:rPr>
              <w:t>=0</w:t>
            </w:r>
            <w:r>
              <w:rPr>
                <w:sz w:val="20"/>
                <w:lang w:eastAsia="ko-KR"/>
              </w:rPr>
              <w:t>,</w:t>
            </w:r>
            <w:r w:rsidR="00FD226E">
              <w:rPr>
                <w:rFonts w:hint="eastAsia"/>
                <w:sz w:val="20"/>
                <w:lang w:eastAsia="ko-KR"/>
              </w:rPr>
              <w:t xml:space="preserve"> O</w:t>
            </w:r>
            <w:r w:rsidR="00FD226E" w:rsidRPr="00346A5E">
              <w:rPr>
                <w:rFonts w:hint="eastAsia"/>
                <w:sz w:val="20"/>
                <w:vertAlign w:val="subscript"/>
                <w:lang w:eastAsia="ko-KR"/>
              </w:rPr>
              <w:t>0</w:t>
            </w:r>
            <w:r w:rsidR="00FD226E" w:rsidRPr="006F6074">
              <w:rPr>
                <w:sz w:val="20"/>
                <w:lang w:eastAsia="ko-KR"/>
              </w:rPr>
              <w:t>=</w:t>
            </w:r>
            <w:r w:rsidR="00FD226E">
              <w:rPr>
                <w:sz w:val="20"/>
                <w:lang w:eastAsia="ko-KR"/>
              </w:rPr>
              <w:t>0</w:t>
            </w:r>
            <w:r>
              <w:rPr>
                <w:sz w:val="20"/>
                <w:lang w:eastAsia="ko-KR"/>
              </w:rPr>
              <w:t>}</w:t>
            </w:r>
          </w:p>
        </w:tc>
      </w:tr>
    </w:tbl>
    <w:p w14:paraId="7D40E317" w14:textId="77777777" w:rsidR="00FD226E" w:rsidRDefault="00FD226E" w:rsidP="006A1F33">
      <w:pPr>
        <w:widowControl w:val="0"/>
        <w:autoSpaceDE w:val="0"/>
        <w:autoSpaceDN w:val="0"/>
        <w:spacing w:after="120" w:line="276" w:lineRule="auto"/>
        <w:rPr>
          <w:lang w:eastAsia="ko-KR"/>
        </w:rPr>
      </w:pPr>
    </w:p>
    <w:p w14:paraId="76EA9504" w14:textId="38D9C60F" w:rsidR="00C92F54" w:rsidRDefault="00C92F54" w:rsidP="006A1F33">
      <w:pPr>
        <w:widowControl w:val="0"/>
        <w:autoSpaceDE w:val="0"/>
        <w:autoSpaceDN w:val="0"/>
        <w:spacing w:after="120" w:line="276" w:lineRule="auto"/>
        <w:rPr>
          <w:lang w:eastAsia="ko-KR"/>
        </w:rPr>
      </w:pPr>
      <w:r>
        <w:rPr>
          <w:rFonts w:hint="eastAsia"/>
          <w:lang w:eastAsia="ko-KR"/>
        </w:rPr>
        <w:t>Based on</w:t>
      </w:r>
      <w:r>
        <w:rPr>
          <w:lang w:eastAsia="ko-KR"/>
        </w:rPr>
        <w:t xml:space="preserve"> the above discussions, we propose the following:</w:t>
      </w:r>
    </w:p>
    <w:p w14:paraId="6F97DA3F" w14:textId="7E0ED5D9" w:rsidR="00C92F54" w:rsidRPr="00C92F54" w:rsidRDefault="00C92F54" w:rsidP="00C92F54">
      <w:pPr>
        <w:rPr>
          <w:rFonts w:hint="eastAsia"/>
          <w:b/>
          <w:lang w:eastAsia="ko-KR"/>
        </w:rPr>
      </w:pPr>
      <w:r w:rsidRPr="00316495">
        <w:rPr>
          <w:b/>
          <w:lang w:eastAsia="ko-KR"/>
        </w:rPr>
        <w:t xml:space="preserve">Proposal </w:t>
      </w:r>
      <w:r>
        <w:rPr>
          <w:b/>
          <w:lang w:eastAsia="ko-KR"/>
        </w:rPr>
        <w:t>2</w:t>
      </w:r>
      <w:r w:rsidRPr="00316495">
        <w:rPr>
          <w:b/>
          <w:lang w:eastAsia="ko-KR"/>
        </w:rPr>
        <w:t xml:space="preserve">: </w:t>
      </w:r>
      <w:r>
        <w:rPr>
          <w:b/>
          <w:lang w:eastAsia="ko-KR"/>
        </w:rPr>
        <w:t xml:space="preserve">The equation (1) with scaling factors and offsets in </w:t>
      </w:r>
      <w:r w:rsidRPr="00C92F54">
        <w:rPr>
          <w:b/>
          <w:szCs w:val="22"/>
          <w:lang w:eastAsia="ko-KR"/>
        </w:rPr>
        <w:fldChar w:fldCharType="begin"/>
      </w:r>
      <w:r w:rsidRPr="00C92F54">
        <w:rPr>
          <w:b/>
          <w:szCs w:val="22"/>
          <w:lang w:eastAsia="ko-KR"/>
        </w:rPr>
        <w:instrText xml:space="preserve"> REF _Ref506365632 \h </w:instrText>
      </w:r>
      <w:r w:rsidRPr="00C92F54">
        <w:rPr>
          <w:b/>
          <w:szCs w:val="22"/>
          <w:lang w:eastAsia="ko-KR"/>
        </w:rPr>
      </w:r>
      <w:r w:rsidRPr="00C92F54">
        <w:rPr>
          <w:b/>
          <w:szCs w:val="22"/>
          <w:lang w:eastAsia="ko-KR"/>
        </w:rPr>
        <w:instrText xml:space="preserve"> \* MERGEFORMAT </w:instrText>
      </w:r>
      <w:r w:rsidRPr="00C92F54">
        <w:rPr>
          <w:b/>
          <w:szCs w:val="22"/>
          <w:lang w:eastAsia="ko-KR"/>
        </w:rPr>
        <w:fldChar w:fldCharType="separate"/>
      </w:r>
      <w:r w:rsidRPr="00C92F54">
        <w:rPr>
          <w:b/>
        </w:rPr>
        <w:t xml:space="preserve">Table </w:t>
      </w:r>
      <w:r w:rsidRPr="00C92F54">
        <w:rPr>
          <w:b/>
          <w:noProof/>
        </w:rPr>
        <w:t>3</w:t>
      </w:r>
      <w:r w:rsidRPr="00C92F54">
        <w:rPr>
          <w:b/>
          <w:szCs w:val="22"/>
          <w:lang w:eastAsia="ko-KR"/>
        </w:rPr>
        <w:fldChar w:fldCharType="end"/>
      </w:r>
      <w:r w:rsidRPr="00C92F54">
        <w:rPr>
          <w:b/>
          <w:szCs w:val="22"/>
          <w:lang w:eastAsia="ko-KR"/>
        </w:rPr>
        <w:t xml:space="preserve"> and </w:t>
      </w:r>
      <w:r w:rsidRPr="00C92F54">
        <w:rPr>
          <w:b/>
          <w:lang w:eastAsia="ko-KR"/>
        </w:rPr>
        <w:fldChar w:fldCharType="begin"/>
      </w:r>
      <w:r w:rsidRPr="00C92F54">
        <w:rPr>
          <w:b/>
          <w:lang w:eastAsia="ko-KR"/>
        </w:rPr>
        <w:instrText xml:space="preserve"> REF _Ref506382941 \h </w:instrText>
      </w:r>
      <w:r w:rsidRPr="00C92F54">
        <w:rPr>
          <w:b/>
          <w:lang w:eastAsia="ko-KR"/>
        </w:rPr>
      </w:r>
      <w:r w:rsidRPr="00C92F54">
        <w:rPr>
          <w:b/>
          <w:lang w:eastAsia="ko-KR"/>
        </w:rPr>
        <w:instrText xml:space="preserve"> \* MERGEFORMAT </w:instrText>
      </w:r>
      <w:r w:rsidRPr="00C92F54">
        <w:rPr>
          <w:b/>
          <w:lang w:eastAsia="ko-KR"/>
        </w:rPr>
        <w:fldChar w:fldCharType="separate"/>
      </w:r>
      <w:r w:rsidRPr="00C92F54">
        <w:rPr>
          <w:b/>
        </w:rPr>
        <w:t xml:space="preserve">Table </w:t>
      </w:r>
      <w:r w:rsidRPr="00C92F54">
        <w:rPr>
          <w:b/>
          <w:noProof/>
        </w:rPr>
        <w:t>4</w:t>
      </w:r>
      <w:r w:rsidRPr="00C92F54">
        <w:rPr>
          <w:b/>
          <w:lang w:eastAsia="ko-KR"/>
        </w:rPr>
        <w:fldChar w:fldCharType="end"/>
      </w:r>
      <w:r>
        <w:rPr>
          <w:b/>
          <w:lang w:eastAsia="ko-KR"/>
        </w:rPr>
        <w:t xml:space="preserve"> </w:t>
      </w:r>
      <w:proofErr w:type="gramStart"/>
      <w:r>
        <w:rPr>
          <w:b/>
          <w:lang w:eastAsia="ko-KR"/>
        </w:rPr>
        <w:t>should be supported</w:t>
      </w:r>
      <w:proofErr w:type="gramEnd"/>
      <w:r>
        <w:rPr>
          <w:b/>
          <w:lang w:eastAsia="ko-KR"/>
        </w:rPr>
        <w:t xml:space="preserve"> to indicate the sync raster for </w:t>
      </w:r>
      <w:r w:rsidRPr="00C92F54">
        <w:rPr>
          <w:b/>
          <w:lang w:eastAsia="ko-KR"/>
        </w:rPr>
        <w:t>the indication of cell-defining SS/PBCH block</w:t>
      </w:r>
      <w:r>
        <w:rPr>
          <w:b/>
          <w:lang w:eastAsia="ko-KR"/>
        </w:rPr>
        <w:t>.</w:t>
      </w:r>
    </w:p>
    <w:p w14:paraId="7D3599CD" w14:textId="77777777" w:rsidR="00C92F54" w:rsidRDefault="00C92F54" w:rsidP="006A1F33">
      <w:pPr>
        <w:widowControl w:val="0"/>
        <w:autoSpaceDE w:val="0"/>
        <w:autoSpaceDN w:val="0"/>
        <w:spacing w:after="120" w:line="276" w:lineRule="auto"/>
        <w:rPr>
          <w:rFonts w:hint="eastAsia"/>
          <w:lang w:eastAsia="ko-KR"/>
        </w:rPr>
      </w:pPr>
    </w:p>
    <w:p w14:paraId="215C32C5" w14:textId="1B7CA701" w:rsidR="009B6126" w:rsidRPr="009B6126" w:rsidRDefault="009B6126" w:rsidP="009B6126">
      <w:pPr>
        <w:pStyle w:val="2"/>
        <w:rPr>
          <w:lang w:eastAsia="ko-KR"/>
        </w:rPr>
      </w:pPr>
      <w:r>
        <w:rPr>
          <w:lang w:eastAsia="ko-KR"/>
        </w:rPr>
        <w:t>How to</w:t>
      </w:r>
      <w:r w:rsidRPr="009B6126">
        <w:rPr>
          <w:lang w:eastAsia="ko-KR"/>
        </w:rPr>
        <w:t xml:space="preserve"> </w:t>
      </w:r>
      <w:r>
        <w:rPr>
          <w:lang w:eastAsia="ko-KR"/>
        </w:rPr>
        <w:t>indicate</w:t>
      </w:r>
      <w:r w:rsidRPr="009B6126">
        <w:rPr>
          <w:lang w:eastAsia="ko-KR"/>
        </w:rPr>
        <w:t xml:space="preserve"> no RMSI present within the </w:t>
      </w:r>
      <w:r w:rsidR="00E25A8A" w:rsidRPr="009B6126">
        <w:rPr>
          <w:lang w:eastAsia="ko-KR"/>
        </w:rPr>
        <w:t>signalling</w:t>
      </w:r>
      <w:r w:rsidRPr="009B6126">
        <w:rPr>
          <w:lang w:eastAsia="ko-KR"/>
        </w:rPr>
        <w:t xml:space="preserve"> range</w:t>
      </w:r>
    </w:p>
    <w:p w14:paraId="725F02F0" w14:textId="2DBF2DD1" w:rsidR="0030634E" w:rsidRPr="00FC721F" w:rsidRDefault="00AA26DD" w:rsidP="0030634E">
      <w:pPr>
        <w:widowControl w:val="0"/>
        <w:autoSpaceDE w:val="0"/>
        <w:autoSpaceDN w:val="0"/>
        <w:spacing w:after="120" w:line="276" w:lineRule="auto"/>
        <w:rPr>
          <w:lang w:eastAsia="ko-KR"/>
        </w:rPr>
      </w:pPr>
      <w:r>
        <w:rPr>
          <w:szCs w:val="22"/>
          <w:lang w:eastAsia="ko-KR"/>
        </w:rPr>
        <w:t xml:space="preserve">As we mentioned in the previous section, it should be supported to indicate no RMSI present within the </w:t>
      </w:r>
      <w:r w:rsidR="00E25A8A">
        <w:rPr>
          <w:szCs w:val="22"/>
          <w:lang w:eastAsia="ko-KR"/>
        </w:rPr>
        <w:t>signalling</w:t>
      </w:r>
      <w:r>
        <w:rPr>
          <w:szCs w:val="22"/>
          <w:lang w:eastAsia="ko-KR"/>
        </w:rPr>
        <w:t xml:space="preserve"> range. T</w:t>
      </w:r>
      <w:r w:rsidR="00E83A5A">
        <w:rPr>
          <w:szCs w:val="22"/>
          <w:lang w:eastAsia="ko-KR"/>
        </w:rPr>
        <w:t xml:space="preserve">here might be several </w:t>
      </w:r>
      <w:r w:rsidR="00C46191">
        <w:rPr>
          <w:szCs w:val="22"/>
          <w:lang w:eastAsia="ko-KR"/>
        </w:rPr>
        <w:t xml:space="preserve">different </w:t>
      </w:r>
      <w:r w:rsidR="00E83A5A">
        <w:rPr>
          <w:szCs w:val="22"/>
          <w:lang w:eastAsia="ko-KR"/>
        </w:rPr>
        <w:t xml:space="preserve">cases to indicate no RMSI present </w:t>
      </w:r>
      <w:r w:rsidR="00C46191">
        <w:rPr>
          <w:szCs w:val="22"/>
          <w:lang w:eastAsia="ko-KR"/>
        </w:rPr>
        <w:t>within the signalling range [</w:t>
      </w:r>
      <w:r w:rsidR="001A77AB">
        <w:rPr>
          <w:szCs w:val="22"/>
          <w:lang w:eastAsia="ko-KR"/>
        </w:rPr>
        <w:t>6</w:t>
      </w:r>
      <w:r w:rsidR="00C46191">
        <w:rPr>
          <w:szCs w:val="22"/>
          <w:lang w:eastAsia="ko-KR"/>
        </w:rPr>
        <w:t xml:space="preserve">], and separate indication might </w:t>
      </w:r>
      <w:proofErr w:type="gramStart"/>
      <w:r w:rsidR="00C46191">
        <w:rPr>
          <w:szCs w:val="22"/>
          <w:lang w:eastAsia="ko-KR"/>
        </w:rPr>
        <w:t>be also</w:t>
      </w:r>
      <w:proofErr w:type="gramEnd"/>
      <w:r w:rsidR="00C46191">
        <w:rPr>
          <w:szCs w:val="22"/>
          <w:lang w:eastAsia="ko-KR"/>
        </w:rPr>
        <w:t xml:space="preserve"> helpful for reduction of latency of initial access. In the </w:t>
      </w:r>
      <w:r w:rsidR="00C46191" w:rsidRPr="00E25A8A">
        <w:rPr>
          <w:szCs w:val="22"/>
          <w:lang w:val="en-US" w:eastAsia="ko-KR"/>
        </w:rPr>
        <w:t>previous</w:t>
      </w:r>
      <w:r w:rsidR="00C46191">
        <w:rPr>
          <w:szCs w:val="22"/>
          <w:lang w:eastAsia="ko-KR"/>
        </w:rPr>
        <w:t xml:space="preserve"> section, in order to indicate the next sync raster for cell-defining SS/PBCH block, a part of reserved values </w:t>
      </w:r>
      <w:r w:rsidR="00C92F54">
        <w:rPr>
          <w:szCs w:val="22"/>
          <w:lang w:eastAsia="ko-KR"/>
        </w:rPr>
        <w:t>in</w:t>
      </w:r>
      <w:r w:rsidR="00C92F54" w:rsidRPr="00C92F54">
        <w:rPr>
          <w:lang w:eastAsia="ko-KR"/>
        </w:rPr>
        <w:t xml:space="preserve"> </w:t>
      </w:r>
      <w:r w:rsidR="00C92F54">
        <w:rPr>
          <w:lang w:eastAsia="ko-KR"/>
        </w:rPr>
        <w:t xml:space="preserve">SSB-subcarrier-offset </w:t>
      </w:r>
      <w:r w:rsidR="00C46191">
        <w:rPr>
          <w:szCs w:val="22"/>
          <w:lang w:eastAsia="ko-KR"/>
        </w:rPr>
        <w:t xml:space="preserve">is used. Therefore, the remaining part of reserved values can be used to indicate several different cases separately for no RMSI present within the signalling range. </w:t>
      </w:r>
      <w:r w:rsidR="00C92F54">
        <w:rPr>
          <w:szCs w:val="22"/>
          <w:lang w:eastAsia="ko-KR"/>
        </w:rPr>
        <w:t>T</w:t>
      </w:r>
      <w:r w:rsidR="0030634E">
        <w:rPr>
          <w:szCs w:val="22"/>
          <w:lang w:eastAsia="ko-KR"/>
        </w:rPr>
        <w:t>he duplicated indications</w:t>
      </w:r>
      <w:r w:rsidR="00C92F54">
        <w:rPr>
          <w:szCs w:val="22"/>
          <w:lang w:eastAsia="ko-KR"/>
        </w:rPr>
        <w:t xml:space="preserve"> of the sync raster for cell-defining SS/PBCH block </w:t>
      </w:r>
      <w:proofErr w:type="gramStart"/>
      <w:r w:rsidR="0030634E">
        <w:rPr>
          <w:szCs w:val="22"/>
          <w:lang w:eastAsia="ko-KR"/>
        </w:rPr>
        <w:t xml:space="preserve">can be </w:t>
      </w:r>
      <w:r w:rsidR="00C92F54">
        <w:rPr>
          <w:szCs w:val="22"/>
          <w:lang w:eastAsia="ko-KR"/>
        </w:rPr>
        <w:t xml:space="preserve">also </w:t>
      </w:r>
      <w:r w:rsidR="0030634E">
        <w:rPr>
          <w:szCs w:val="22"/>
          <w:lang w:eastAsia="ko-KR"/>
        </w:rPr>
        <w:t>used</w:t>
      </w:r>
      <w:proofErr w:type="gramEnd"/>
      <w:r w:rsidR="0030634E">
        <w:rPr>
          <w:szCs w:val="22"/>
          <w:lang w:eastAsia="ko-KR"/>
        </w:rPr>
        <w:t xml:space="preserve">. </w:t>
      </w:r>
      <w:r w:rsidR="0030634E">
        <w:rPr>
          <w:rFonts w:hint="eastAsia"/>
          <w:szCs w:val="22"/>
          <w:lang w:eastAsia="ko-KR"/>
        </w:rPr>
        <w:t xml:space="preserve">For </w:t>
      </w:r>
      <w:r w:rsidR="0030634E">
        <w:rPr>
          <w:szCs w:val="22"/>
          <w:lang w:eastAsia="ko-KR"/>
        </w:rPr>
        <w:t xml:space="preserve">example, in the case 2 of </w:t>
      </w:r>
      <w:r w:rsidR="0030634E">
        <w:rPr>
          <w:szCs w:val="22"/>
          <w:lang w:eastAsia="ko-KR"/>
        </w:rPr>
        <w:fldChar w:fldCharType="begin"/>
      </w:r>
      <w:r w:rsidR="0030634E">
        <w:rPr>
          <w:szCs w:val="22"/>
          <w:lang w:eastAsia="ko-KR"/>
        </w:rPr>
        <w:instrText xml:space="preserve"> REF _Ref506365632 \h </w:instrText>
      </w:r>
      <w:r w:rsidR="0030634E">
        <w:rPr>
          <w:szCs w:val="22"/>
          <w:lang w:eastAsia="ko-KR"/>
        </w:rPr>
      </w:r>
      <w:r w:rsidR="0030634E">
        <w:rPr>
          <w:szCs w:val="22"/>
          <w:lang w:eastAsia="ko-KR"/>
        </w:rPr>
        <w:fldChar w:fldCharType="separate"/>
      </w:r>
      <w:r w:rsidR="0030634E">
        <w:t xml:space="preserve">Table </w:t>
      </w:r>
      <w:r w:rsidR="0030634E">
        <w:rPr>
          <w:noProof/>
        </w:rPr>
        <w:t>3</w:t>
      </w:r>
      <w:r w:rsidR="0030634E">
        <w:rPr>
          <w:szCs w:val="22"/>
          <w:lang w:eastAsia="ko-KR"/>
        </w:rPr>
        <w:fldChar w:fldCharType="end"/>
      </w:r>
      <w:r w:rsidR="0030634E">
        <w:rPr>
          <w:szCs w:val="22"/>
          <w:lang w:eastAsia="ko-KR"/>
        </w:rPr>
        <w:t>, {</w:t>
      </w:r>
      <w:r w:rsidR="0030634E" w:rsidRPr="0030634E">
        <w:rPr>
          <w:rFonts w:hint="eastAsia"/>
          <w:lang w:eastAsia="ko-KR"/>
        </w:rPr>
        <w:t>M</w:t>
      </w:r>
      <w:r w:rsidR="0030634E" w:rsidRPr="0030634E">
        <w:rPr>
          <w:rFonts w:hint="eastAsia"/>
          <w:vertAlign w:val="subscript"/>
          <w:lang w:eastAsia="ko-KR"/>
        </w:rPr>
        <w:t>0</w:t>
      </w:r>
      <w:r w:rsidR="0030634E" w:rsidRPr="0030634E">
        <w:rPr>
          <w:lang w:eastAsia="ko-KR"/>
        </w:rPr>
        <w:t>=</w:t>
      </w:r>
      <w:proofErr w:type="gramStart"/>
      <w:r w:rsidR="0030634E" w:rsidRPr="0030634E">
        <w:rPr>
          <w:lang w:eastAsia="ko-KR"/>
        </w:rPr>
        <w:t>0</w:t>
      </w:r>
      <w:proofErr w:type="gramEnd"/>
      <w:r w:rsidR="0030634E">
        <w:rPr>
          <w:lang w:eastAsia="ko-KR"/>
        </w:rPr>
        <w:t xml:space="preserve">, </w:t>
      </w:r>
      <w:r w:rsidR="0030634E" w:rsidRPr="0030634E">
        <w:rPr>
          <w:rFonts w:hint="eastAsia"/>
          <w:lang w:eastAsia="ko-KR"/>
        </w:rPr>
        <w:t>O</w:t>
      </w:r>
      <w:r w:rsidR="0030634E" w:rsidRPr="0030634E">
        <w:rPr>
          <w:rFonts w:hint="eastAsia"/>
          <w:vertAlign w:val="subscript"/>
          <w:lang w:eastAsia="ko-KR"/>
        </w:rPr>
        <w:t>0</w:t>
      </w:r>
      <w:r w:rsidR="0030634E" w:rsidRPr="0030634E">
        <w:rPr>
          <w:lang w:eastAsia="ko-KR"/>
        </w:rPr>
        <w:t>=0</w:t>
      </w:r>
      <w:r w:rsidR="0030634E">
        <w:rPr>
          <w:lang w:eastAsia="ko-KR"/>
        </w:rPr>
        <w:t>}</w:t>
      </w:r>
      <w:r w:rsidR="00C92F54">
        <w:rPr>
          <w:lang w:eastAsia="ko-KR"/>
        </w:rPr>
        <w:t xml:space="preserve"> </w:t>
      </w:r>
      <w:r w:rsidR="0030634E">
        <w:rPr>
          <w:lang w:eastAsia="ko-KR"/>
        </w:rPr>
        <w:t>&amp;</w:t>
      </w:r>
      <w:r w:rsidR="00C92F54">
        <w:rPr>
          <w:lang w:eastAsia="ko-KR"/>
        </w:rPr>
        <w:t xml:space="preserve"> </w:t>
      </w:r>
      <w:r w:rsidR="0030634E">
        <w:rPr>
          <w:lang w:eastAsia="ko-KR"/>
        </w:rPr>
        <w:t xml:space="preserve">{255 in </w:t>
      </w:r>
      <w:r w:rsidR="0030634E" w:rsidRPr="009C5F54">
        <w:rPr>
          <w:szCs w:val="22"/>
        </w:rPr>
        <w:t>RMSI-PDCCH-</w:t>
      </w:r>
      <w:proofErr w:type="spellStart"/>
      <w:r w:rsidR="0030634E" w:rsidRPr="009C5F54">
        <w:rPr>
          <w:szCs w:val="22"/>
        </w:rPr>
        <w:t>Config</w:t>
      </w:r>
      <w:proofErr w:type="spellEnd"/>
      <w:r w:rsidR="0030634E">
        <w:rPr>
          <w:szCs w:val="22"/>
        </w:rPr>
        <w:t>}</w:t>
      </w:r>
      <w:r w:rsidR="0030634E" w:rsidRPr="0030634E">
        <w:rPr>
          <w:szCs w:val="22"/>
          <w:lang w:eastAsia="ko-KR"/>
        </w:rPr>
        <w:t xml:space="preserve"> and </w:t>
      </w:r>
      <w:r w:rsidR="0030634E">
        <w:rPr>
          <w:szCs w:val="22"/>
          <w:lang w:eastAsia="ko-KR"/>
        </w:rPr>
        <w:t>{</w:t>
      </w:r>
      <w:r w:rsidR="0030634E" w:rsidRPr="0030634E">
        <w:rPr>
          <w:rFonts w:hint="eastAsia"/>
          <w:lang w:eastAsia="ko-KR"/>
        </w:rPr>
        <w:t>M</w:t>
      </w:r>
      <w:r w:rsidR="0030634E" w:rsidRPr="0030634E">
        <w:rPr>
          <w:vertAlign w:val="subscript"/>
          <w:lang w:eastAsia="ko-KR"/>
        </w:rPr>
        <w:t>1</w:t>
      </w:r>
      <w:r w:rsidR="0030634E" w:rsidRPr="0030634E">
        <w:rPr>
          <w:lang w:eastAsia="ko-KR"/>
        </w:rPr>
        <w:t>=1</w:t>
      </w:r>
      <w:r w:rsidR="0030634E">
        <w:rPr>
          <w:lang w:eastAsia="ko-KR"/>
        </w:rPr>
        <w:t>,</w:t>
      </w:r>
      <w:r w:rsidR="0030634E" w:rsidRPr="0030634E">
        <w:rPr>
          <w:rFonts w:hint="eastAsia"/>
          <w:lang w:eastAsia="ko-KR"/>
        </w:rPr>
        <w:t xml:space="preserve"> O</w:t>
      </w:r>
      <w:r w:rsidR="0030634E" w:rsidRPr="0030634E">
        <w:rPr>
          <w:vertAlign w:val="subscript"/>
          <w:lang w:eastAsia="ko-KR"/>
        </w:rPr>
        <w:t>1</w:t>
      </w:r>
      <w:r w:rsidR="0030634E" w:rsidRPr="0030634E">
        <w:rPr>
          <w:lang w:eastAsia="ko-KR"/>
        </w:rPr>
        <w:t>=0</w:t>
      </w:r>
      <w:r w:rsidR="0030634E">
        <w:rPr>
          <w:lang w:eastAsia="ko-KR"/>
        </w:rPr>
        <w:t>}</w:t>
      </w:r>
      <w:r w:rsidR="00F06C68">
        <w:rPr>
          <w:lang w:eastAsia="ko-KR"/>
        </w:rPr>
        <w:t xml:space="preserve"> </w:t>
      </w:r>
      <w:r w:rsidR="0030634E">
        <w:rPr>
          <w:lang w:eastAsia="ko-KR"/>
        </w:rPr>
        <w:t>&amp;</w:t>
      </w:r>
      <w:r w:rsidR="00F06C68">
        <w:rPr>
          <w:lang w:eastAsia="ko-KR"/>
        </w:rPr>
        <w:t xml:space="preserve"> </w:t>
      </w:r>
      <w:r w:rsidR="0030634E">
        <w:rPr>
          <w:lang w:eastAsia="ko-KR"/>
        </w:rPr>
        <w:t xml:space="preserve">{0 in </w:t>
      </w:r>
      <w:r w:rsidR="0030634E" w:rsidRPr="009C5F54">
        <w:rPr>
          <w:szCs w:val="22"/>
        </w:rPr>
        <w:t>RMSI-PDCCH-</w:t>
      </w:r>
      <w:proofErr w:type="spellStart"/>
      <w:r w:rsidR="0030634E" w:rsidRPr="009C5F54">
        <w:rPr>
          <w:szCs w:val="22"/>
        </w:rPr>
        <w:t>Config</w:t>
      </w:r>
      <w:proofErr w:type="spellEnd"/>
      <w:r w:rsidR="0030634E">
        <w:rPr>
          <w:szCs w:val="22"/>
        </w:rPr>
        <w:t xml:space="preserve">} indicate the same sync raster. One of two cases </w:t>
      </w:r>
      <w:proofErr w:type="gramStart"/>
      <w:r w:rsidR="0030634E">
        <w:rPr>
          <w:szCs w:val="22"/>
        </w:rPr>
        <w:t>can be used</w:t>
      </w:r>
      <w:proofErr w:type="gramEnd"/>
      <w:r w:rsidR="0030634E">
        <w:rPr>
          <w:szCs w:val="22"/>
        </w:rPr>
        <w:t xml:space="preserve"> to indicate no RMSI present within the </w:t>
      </w:r>
      <w:r w:rsidR="00F06C68">
        <w:rPr>
          <w:szCs w:val="22"/>
        </w:rPr>
        <w:t>signalling</w:t>
      </w:r>
      <w:r w:rsidR="0030634E">
        <w:rPr>
          <w:szCs w:val="22"/>
        </w:rPr>
        <w:t xml:space="preserve"> range.</w:t>
      </w:r>
    </w:p>
    <w:p w14:paraId="61FD20B1" w14:textId="493037EF" w:rsidR="00C56EC6" w:rsidRDefault="00C56EC6" w:rsidP="00C56EC6">
      <w:pPr>
        <w:rPr>
          <w:b/>
          <w:lang w:eastAsia="ko-KR"/>
        </w:rPr>
      </w:pPr>
      <w:r w:rsidRPr="00316495">
        <w:rPr>
          <w:b/>
          <w:lang w:eastAsia="ko-KR"/>
        </w:rPr>
        <w:t xml:space="preserve">Proposal </w:t>
      </w:r>
      <w:r w:rsidR="00C92F54">
        <w:rPr>
          <w:b/>
          <w:lang w:eastAsia="ko-KR"/>
        </w:rPr>
        <w:t>3</w:t>
      </w:r>
      <w:r w:rsidRPr="00316495">
        <w:rPr>
          <w:b/>
          <w:lang w:eastAsia="ko-KR"/>
        </w:rPr>
        <w:t xml:space="preserve">: </w:t>
      </w:r>
      <w:r w:rsidR="00316495" w:rsidRPr="00316495">
        <w:rPr>
          <w:b/>
          <w:lang w:eastAsia="ko-KR"/>
        </w:rPr>
        <w:t xml:space="preserve">For </w:t>
      </w:r>
      <w:r w:rsidR="00C92F54">
        <w:rPr>
          <w:b/>
          <w:lang w:eastAsia="ko-KR"/>
        </w:rPr>
        <w:t xml:space="preserve">indicating no RMSI present within the signalling range, the remaining reserved values in </w:t>
      </w:r>
      <w:r w:rsidR="00F06C68" w:rsidRPr="00F06C68">
        <w:rPr>
          <w:b/>
          <w:lang w:eastAsia="ko-KR"/>
        </w:rPr>
        <w:t xml:space="preserve">SSB-subcarrier-offset </w:t>
      </w:r>
      <w:proofErr w:type="gramStart"/>
      <w:r w:rsidR="00F06C68">
        <w:rPr>
          <w:b/>
          <w:lang w:eastAsia="ko-KR"/>
        </w:rPr>
        <w:t>can be used</w:t>
      </w:r>
      <w:proofErr w:type="gramEnd"/>
      <w:r w:rsidR="00F06C68">
        <w:rPr>
          <w:b/>
          <w:lang w:eastAsia="ko-KR"/>
        </w:rPr>
        <w:t xml:space="preserve">. In addition, the </w:t>
      </w:r>
      <w:r w:rsidR="00F06C68" w:rsidRPr="00F06C68">
        <w:rPr>
          <w:b/>
          <w:lang w:eastAsia="ko-KR"/>
        </w:rPr>
        <w:t xml:space="preserve">duplicated indications of the sync raster for cell-defining SS/PBCH block </w:t>
      </w:r>
      <w:proofErr w:type="gramStart"/>
      <w:r w:rsidR="00F06C68" w:rsidRPr="00F06C68">
        <w:rPr>
          <w:b/>
          <w:lang w:eastAsia="ko-KR"/>
        </w:rPr>
        <w:t xml:space="preserve">can be </w:t>
      </w:r>
      <w:r w:rsidR="00F06C68">
        <w:rPr>
          <w:b/>
          <w:lang w:eastAsia="ko-KR"/>
        </w:rPr>
        <w:t>used</w:t>
      </w:r>
      <w:proofErr w:type="gramEnd"/>
      <w:r w:rsidR="00F06C68" w:rsidRPr="00F06C68">
        <w:rPr>
          <w:b/>
          <w:lang w:eastAsia="ko-KR"/>
        </w:rPr>
        <w:t>.</w:t>
      </w:r>
    </w:p>
    <w:p w14:paraId="088EF905" w14:textId="77777777" w:rsidR="001179EF" w:rsidRPr="00F06C68" w:rsidRDefault="001179EF" w:rsidP="00017BEE">
      <w:pPr>
        <w:widowControl w:val="0"/>
        <w:autoSpaceDE w:val="0"/>
        <w:autoSpaceDN w:val="0"/>
        <w:spacing w:after="120" w:line="276" w:lineRule="auto"/>
        <w:rPr>
          <w:lang w:eastAsia="ko-KR"/>
        </w:rPr>
      </w:pPr>
    </w:p>
    <w:p w14:paraId="11B49AD7" w14:textId="4E37F8C9" w:rsidR="00AF7772" w:rsidRPr="00AA30A7" w:rsidRDefault="00CC1BA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w:t>
      </w:r>
    </w:p>
    <w:p w14:paraId="4CA81EE4" w14:textId="06483866" w:rsidR="0023626E" w:rsidRPr="00F06C68" w:rsidRDefault="00850CBC" w:rsidP="00AF02A6">
      <w:pPr>
        <w:widowControl w:val="0"/>
        <w:autoSpaceDE w:val="0"/>
        <w:autoSpaceDN w:val="0"/>
        <w:spacing w:after="120" w:line="276" w:lineRule="auto"/>
        <w:rPr>
          <w:rFonts w:ascii="Times" w:eastAsia="맑은 고딕" w:hAnsi="Times" w:cs="Times"/>
          <w:kern w:val="2"/>
          <w:szCs w:val="22"/>
          <w:lang w:eastAsia="ko-KR"/>
        </w:rPr>
      </w:pPr>
      <w:r w:rsidRPr="00F06C68">
        <w:rPr>
          <w:rFonts w:ascii="Times" w:eastAsia="맑은 고딕" w:hAnsi="Times" w:cs="Times"/>
          <w:kern w:val="2"/>
          <w:szCs w:val="22"/>
          <w:lang w:eastAsia="ko-KR"/>
        </w:rPr>
        <w:t xml:space="preserve">In this contribution, </w:t>
      </w:r>
      <w:r w:rsidR="001F0771" w:rsidRPr="00F06C68">
        <w:rPr>
          <w:rFonts w:ascii="Times" w:eastAsia="맑은 고딕" w:hAnsi="Times" w:cs="Times"/>
          <w:kern w:val="2"/>
          <w:szCs w:val="22"/>
          <w:lang w:eastAsia="ko-KR"/>
        </w:rPr>
        <w:t>we</w:t>
      </w:r>
      <w:r w:rsidR="009B5065" w:rsidRPr="00F06C68">
        <w:rPr>
          <w:rFonts w:ascii="Times" w:eastAsia="맑은 고딕" w:hAnsi="Times" w:cs="Times"/>
          <w:kern w:val="2"/>
          <w:szCs w:val="22"/>
          <w:lang w:eastAsia="ko-KR"/>
        </w:rPr>
        <w:t xml:space="preserve"> </w:t>
      </w:r>
      <w:r w:rsidR="00C92F54" w:rsidRPr="00F06C68">
        <w:rPr>
          <w:rFonts w:ascii="Times" w:eastAsia="맑은 고딕" w:hAnsi="Times" w:cs="Times"/>
          <w:kern w:val="2"/>
          <w:szCs w:val="22"/>
          <w:lang w:eastAsia="ko-KR"/>
        </w:rPr>
        <w:t xml:space="preserve">discussed the remaining issues on the indication of cell-defining SS/PBCH block in PBCH </w:t>
      </w:r>
      <w:proofErr w:type="gramStart"/>
      <w:r w:rsidR="00C92F54" w:rsidRPr="00F06C68">
        <w:rPr>
          <w:rFonts w:ascii="Times" w:eastAsia="맑은 고딕" w:hAnsi="Times" w:cs="Times"/>
          <w:kern w:val="2"/>
          <w:szCs w:val="22"/>
          <w:lang w:eastAsia="ko-KR"/>
        </w:rPr>
        <w:t>and also</w:t>
      </w:r>
      <w:proofErr w:type="gramEnd"/>
      <w:r w:rsidR="00C92F54" w:rsidRPr="00F06C68">
        <w:rPr>
          <w:rFonts w:ascii="Times" w:eastAsia="맑은 고딕" w:hAnsi="Times" w:cs="Times"/>
          <w:kern w:val="2"/>
          <w:szCs w:val="22"/>
          <w:lang w:eastAsia="ko-KR"/>
        </w:rPr>
        <w:t xml:space="preserve"> how to signal the indication</w:t>
      </w:r>
      <w:r w:rsidR="00F06C68" w:rsidRPr="00F06C68">
        <w:rPr>
          <w:rFonts w:ascii="Times" w:eastAsia="맑은 고딕" w:hAnsi="Times" w:cs="Times"/>
          <w:kern w:val="2"/>
          <w:szCs w:val="22"/>
          <w:lang w:eastAsia="ko-KR"/>
        </w:rPr>
        <w:t>. Based on the discussions, we made several proposals</w:t>
      </w:r>
      <w:r w:rsidR="00C92F54" w:rsidRPr="00F06C68">
        <w:rPr>
          <w:rFonts w:ascii="Times" w:eastAsia="맑은 고딕" w:hAnsi="Times" w:cs="Times"/>
          <w:kern w:val="2"/>
          <w:szCs w:val="22"/>
          <w:lang w:eastAsia="ko-KR"/>
        </w:rPr>
        <w:t xml:space="preserve"> as follows:</w:t>
      </w:r>
    </w:p>
    <w:p w14:paraId="24D68A89" w14:textId="77777777" w:rsidR="00F06C68" w:rsidRDefault="00F06C68" w:rsidP="00F06C68">
      <w:pPr>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Regarding remaining issues, we prefer the followings:</w:t>
      </w:r>
    </w:p>
    <w:p w14:paraId="558D730C" w14:textId="77777777" w:rsidR="00F06C68" w:rsidRDefault="00F06C68" w:rsidP="00F06C68">
      <w:pPr>
        <w:pStyle w:val="afb"/>
        <w:numPr>
          <w:ilvl w:val="0"/>
          <w:numId w:val="48"/>
        </w:numPr>
        <w:ind w:leftChars="0"/>
        <w:rPr>
          <w:b/>
          <w:lang w:eastAsia="ko-KR"/>
        </w:rPr>
      </w:pPr>
      <w:r>
        <w:rPr>
          <w:b/>
          <w:lang w:eastAsia="ko-KR"/>
        </w:rPr>
        <w:lastRenderedPageBreak/>
        <w:t>Support the indication of absolute position for sync raster</w:t>
      </w:r>
    </w:p>
    <w:p w14:paraId="2E8385ED" w14:textId="77777777" w:rsidR="00F06C68" w:rsidRDefault="00F06C68" w:rsidP="00F06C68">
      <w:pPr>
        <w:pStyle w:val="afb"/>
        <w:numPr>
          <w:ilvl w:val="0"/>
          <w:numId w:val="48"/>
        </w:numPr>
        <w:ind w:leftChars="0"/>
        <w:rPr>
          <w:b/>
          <w:lang w:eastAsia="ko-KR"/>
        </w:rPr>
      </w:pPr>
      <w:r>
        <w:rPr>
          <w:b/>
          <w:lang w:eastAsia="ko-KR"/>
        </w:rPr>
        <w:t xml:space="preserve">Support the </w:t>
      </w:r>
      <w:r w:rsidRPr="00F30875">
        <w:rPr>
          <w:b/>
          <w:lang w:eastAsia="ko-KR"/>
        </w:rPr>
        <w:t>signalling of no RMSI present within the signalling range</w:t>
      </w:r>
    </w:p>
    <w:p w14:paraId="06B5A487" w14:textId="77777777" w:rsidR="00F06C68" w:rsidRPr="00F30875" w:rsidRDefault="00F06C68" w:rsidP="00F06C68">
      <w:pPr>
        <w:pStyle w:val="afb"/>
        <w:numPr>
          <w:ilvl w:val="0"/>
          <w:numId w:val="48"/>
        </w:numPr>
        <w:ind w:leftChars="0"/>
        <w:rPr>
          <w:b/>
          <w:lang w:eastAsia="ko-KR"/>
        </w:rPr>
      </w:pPr>
      <w:r>
        <w:rPr>
          <w:b/>
          <w:lang w:eastAsia="ko-KR"/>
        </w:rPr>
        <w:t xml:space="preserve">Support the signalling </w:t>
      </w:r>
      <w:r w:rsidRPr="00F30875">
        <w:rPr>
          <w:b/>
          <w:lang w:eastAsia="ko-KR"/>
        </w:rPr>
        <w:t xml:space="preserve">of the </w:t>
      </w:r>
      <w:r w:rsidRPr="00F30875">
        <w:rPr>
          <w:b/>
        </w:rPr>
        <w:t xml:space="preserve">±5kHz </w:t>
      </w:r>
      <w:r w:rsidRPr="00F30875">
        <w:rPr>
          <w:b/>
          <w:lang w:eastAsia="ko-KR"/>
        </w:rPr>
        <w:t>offsets</w:t>
      </w:r>
    </w:p>
    <w:p w14:paraId="209D1133" w14:textId="32EED03A" w:rsidR="0023626E" w:rsidRPr="00F06C68" w:rsidRDefault="00F06C68" w:rsidP="00F06C68">
      <w:pPr>
        <w:rPr>
          <w:b/>
          <w:highlight w:val="yellow"/>
          <w:lang w:eastAsia="ko-KR"/>
        </w:rPr>
      </w:pPr>
      <w:r>
        <w:rPr>
          <w:b/>
          <w:lang w:eastAsia="ko-KR"/>
        </w:rPr>
        <w:br/>
      </w:r>
      <w:r w:rsidRPr="00316495">
        <w:rPr>
          <w:b/>
          <w:lang w:eastAsia="ko-KR"/>
        </w:rPr>
        <w:t xml:space="preserve">Proposal </w:t>
      </w:r>
      <w:r>
        <w:rPr>
          <w:b/>
          <w:lang w:eastAsia="ko-KR"/>
        </w:rPr>
        <w:t>2</w:t>
      </w:r>
      <w:r w:rsidRPr="00316495">
        <w:rPr>
          <w:b/>
          <w:lang w:eastAsia="ko-KR"/>
        </w:rPr>
        <w:t xml:space="preserve">: </w:t>
      </w:r>
      <w:r>
        <w:rPr>
          <w:b/>
          <w:lang w:eastAsia="ko-KR"/>
        </w:rPr>
        <w:t xml:space="preserve">The equation (1) with scaling factors and offsets in </w:t>
      </w:r>
      <w:r w:rsidRPr="00C92F54">
        <w:rPr>
          <w:b/>
          <w:szCs w:val="22"/>
          <w:lang w:eastAsia="ko-KR"/>
        </w:rPr>
        <w:fldChar w:fldCharType="begin"/>
      </w:r>
      <w:r w:rsidRPr="00C92F54">
        <w:rPr>
          <w:b/>
          <w:szCs w:val="22"/>
          <w:lang w:eastAsia="ko-KR"/>
        </w:rPr>
        <w:instrText xml:space="preserve"> REF _Ref506365632 \h </w:instrText>
      </w:r>
      <w:r w:rsidRPr="00C92F54">
        <w:rPr>
          <w:b/>
          <w:szCs w:val="22"/>
          <w:lang w:eastAsia="ko-KR"/>
        </w:rPr>
      </w:r>
      <w:r w:rsidRPr="00C92F54">
        <w:rPr>
          <w:b/>
          <w:szCs w:val="22"/>
          <w:lang w:eastAsia="ko-KR"/>
        </w:rPr>
        <w:instrText xml:space="preserve"> \* MERGEFORMAT </w:instrText>
      </w:r>
      <w:r w:rsidRPr="00C92F54">
        <w:rPr>
          <w:b/>
          <w:szCs w:val="22"/>
          <w:lang w:eastAsia="ko-KR"/>
        </w:rPr>
        <w:fldChar w:fldCharType="separate"/>
      </w:r>
      <w:r w:rsidRPr="00C92F54">
        <w:rPr>
          <w:b/>
        </w:rPr>
        <w:t xml:space="preserve">Table </w:t>
      </w:r>
      <w:r w:rsidRPr="00C92F54">
        <w:rPr>
          <w:b/>
          <w:noProof/>
        </w:rPr>
        <w:t>3</w:t>
      </w:r>
      <w:r w:rsidRPr="00C92F54">
        <w:rPr>
          <w:b/>
          <w:szCs w:val="22"/>
          <w:lang w:eastAsia="ko-KR"/>
        </w:rPr>
        <w:fldChar w:fldCharType="end"/>
      </w:r>
      <w:r w:rsidRPr="00C92F54">
        <w:rPr>
          <w:b/>
          <w:szCs w:val="22"/>
          <w:lang w:eastAsia="ko-KR"/>
        </w:rPr>
        <w:t xml:space="preserve"> and </w:t>
      </w:r>
      <w:r w:rsidRPr="00C92F54">
        <w:rPr>
          <w:b/>
          <w:lang w:eastAsia="ko-KR"/>
        </w:rPr>
        <w:fldChar w:fldCharType="begin"/>
      </w:r>
      <w:r w:rsidRPr="00C92F54">
        <w:rPr>
          <w:b/>
          <w:lang w:eastAsia="ko-KR"/>
        </w:rPr>
        <w:instrText xml:space="preserve"> REF _Ref506382941 \h </w:instrText>
      </w:r>
      <w:r w:rsidRPr="00C92F54">
        <w:rPr>
          <w:b/>
          <w:lang w:eastAsia="ko-KR"/>
        </w:rPr>
      </w:r>
      <w:r w:rsidRPr="00C92F54">
        <w:rPr>
          <w:b/>
          <w:lang w:eastAsia="ko-KR"/>
        </w:rPr>
        <w:instrText xml:space="preserve"> \* MERGEFORMAT </w:instrText>
      </w:r>
      <w:r w:rsidRPr="00C92F54">
        <w:rPr>
          <w:b/>
          <w:lang w:eastAsia="ko-KR"/>
        </w:rPr>
        <w:fldChar w:fldCharType="separate"/>
      </w:r>
      <w:r w:rsidRPr="00C92F54">
        <w:rPr>
          <w:b/>
        </w:rPr>
        <w:t xml:space="preserve">Table </w:t>
      </w:r>
      <w:r w:rsidRPr="00C92F54">
        <w:rPr>
          <w:b/>
          <w:noProof/>
        </w:rPr>
        <w:t>4</w:t>
      </w:r>
      <w:r w:rsidRPr="00C92F54">
        <w:rPr>
          <w:b/>
          <w:lang w:eastAsia="ko-KR"/>
        </w:rPr>
        <w:fldChar w:fldCharType="end"/>
      </w:r>
      <w:r>
        <w:rPr>
          <w:b/>
          <w:lang w:eastAsia="ko-KR"/>
        </w:rPr>
        <w:t xml:space="preserve"> </w:t>
      </w:r>
      <w:proofErr w:type="gramStart"/>
      <w:r>
        <w:rPr>
          <w:b/>
          <w:lang w:eastAsia="ko-KR"/>
        </w:rPr>
        <w:t>should be supported</w:t>
      </w:r>
      <w:proofErr w:type="gramEnd"/>
      <w:r>
        <w:rPr>
          <w:b/>
          <w:lang w:eastAsia="ko-KR"/>
        </w:rPr>
        <w:t xml:space="preserve"> to indicate the sync raster for </w:t>
      </w:r>
      <w:r w:rsidRPr="00C92F54">
        <w:rPr>
          <w:b/>
          <w:lang w:eastAsia="ko-KR"/>
        </w:rPr>
        <w:t>the indication of cell-defining SS/PBCH block</w:t>
      </w:r>
      <w:r>
        <w:rPr>
          <w:b/>
          <w:lang w:eastAsia="ko-KR"/>
        </w:rPr>
        <w:t>.</w:t>
      </w:r>
    </w:p>
    <w:p w14:paraId="28FD454C" w14:textId="0EB70230" w:rsidR="00C270C6" w:rsidRDefault="00F06C68" w:rsidP="00C270C6">
      <w:pPr>
        <w:rPr>
          <w:b/>
          <w:lang w:eastAsia="ko-KR"/>
        </w:rPr>
      </w:pPr>
      <w:r>
        <w:rPr>
          <w:b/>
          <w:lang w:eastAsia="ko-KR"/>
        </w:rPr>
        <w:br/>
      </w:r>
      <w:r w:rsidRPr="00316495">
        <w:rPr>
          <w:b/>
          <w:lang w:eastAsia="ko-KR"/>
        </w:rPr>
        <w:t xml:space="preserve">Proposal </w:t>
      </w:r>
      <w:r>
        <w:rPr>
          <w:b/>
          <w:lang w:eastAsia="ko-KR"/>
        </w:rPr>
        <w:t>3</w:t>
      </w:r>
      <w:r w:rsidRPr="00316495">
        <w:rPr>
          <w:b/>
          <w:lang w:eastAsia="ko-KR"/>
        </w:rPr>
        <w:t xml:space="preserve">: For </w:t>
      </w:r>
      <w:r>
        <w:rPr>
          <w:b/>
          <w:lang w:eastAsia="ko-KR"/>
        </w:rPr>
        <w:t xml:space="preserve">indicating no RMSI present within the signalling range, the remaining reserved values in </w:t>
      </w:r>
      <w:r w:rsidRPr="00F06C68">
        <w:rPr>
          <w:b/>
          <w:lang w:eastAsia="ko-KR"/>
        </w:rPr>
        <w:t xml:space="preserve">SSB-subcarrier-offset </w:t>
      </w:r>
      <w:proofErr w:type="gramStart"/>
      <w:r>
        <w:rPr>
          <w:b/>
          <w:lang w:eastAsia="ko-KR"/>
        </w:rPr>
        <w:t>can be used</w:t>
      </w:r>
      <w:proofErr w:type="gramEnd"/>
      <w:r>
        <w:rPr>
          <w:b/>
          <w:lang w:eastAsia="ko-KR"/>
        </w:rPr>
        <w:t xml:space="preserve">. In addition, the </w:t>
      </w:r>
      <w:r w:rsidRPr="00F06C68">
        <w:rPr>
          <w:b/>
          <w:lang w:eastAsia="ko-KR"/>
        </w:rPr>
        <w:t xml:space="preserve">duplicated indications of the sync raster for cell-defining SS/PBCH block </w:t>
      </w:r>
      <w:proofErr w:type="gramStart"/>
      <w:r w:rsidRPr="00F06C68">
        <w:rPr>
          <w:b/>
          <w:lang w:eastAsia="ko-KR"/>
        </w:rPr>
        <w:t xml:space="preserve">can be </w:t>
      </w:r>
      <w:r>
        <w:rPr>
          <w:b/>
          <w:lang w:eastAsia="ko-KR"/>
        </w:rPr>
        <w:t>used</w:t>
      </w:r>
      <w:proofErr w:type="gramEnd"/>
      <w:r w:rsidRPr="00F06C68">
        <w:rPr>
          <w:b/>
          <w:lang w:eastAsia="ko-KR"/>
        </w:rPr>
        <w:t>.</w:t>
      </w:r>
    </w:p>
    <w:p w14:paraId="02705197" w14:textId="77777777" w:rsidR="008553D8" w:rsidRPr="009B5065" w:rsidRDefault="008553D8" w:rsidP="00017BEE">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3B03DF" w14:textId="2710612C" w:rsidR="007146CE" w:rsidRDefault="007146CE" w:rsidP="00372584">
      <w:pPr>
        <w:numPr>
          <w:ilvl w:val="0"/>
          <w:numId w:val="6"/>
        </w:numPr>
        <w:tabs>
          <w:tab w:val="left" w:pos="810"/>
        </w:tabs>
        <w:spacing w:after="180"/>
        <w:contextualSpacing/>
        <w:rPr>
          <w:lang w:eastAsia="zh-CN"/>
        </w:rPr>
      </w:pPr>
      <w:r>
        <w:rPr>
          <w:rFonts w:eastAsia="MS Mincho" w:hint="eastAsia"/>
        </w:rPr>
        <w:t xml:space="preserve">Email discussion </w:t>
      </w:r>
      <w:r>
        <w:rPr>
          <w:rFonts w:eastAsia="MS Mincho"/>
        </w:rPr>
        <w:t>“</w:t>
      </w:r>
      <w:r>
        <w:rPr>
          <w:rFonts w:eastAsia="MS Mincho" w:hint="eastAsia"/>
        </w:rPr>
        <w:t>[91-NR-04] RMSI presence indication,</w:t>
      </w:r>
      <w:r>
        <w:rPr>
          <w:rFonts w:eastAsia="MS Mincho"/>
        </w:rPr>
        <w:t>”</w:t>
      </w:r>
      <w:r>
        <w:rPr>
          <w:rFonts w:eastAsia="MS Mincho" w:hint="eastAsia"/>
        </w:rPr>
        <w:t xml:space="preserve"> Dec. 2017.</w:t>
      </w:r>
    </w:p>
    <w:p w14:paraId="6A030B8A" w14:textId="19F7CBA3" w:rsidR="007146CE" w:rsidRDefault="007146CE" w:rsidP="007146CE">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w:t>
      </w:r>
      <w:r>
        <w:t>-</w:t>
      </w:r>
      <w:r w:rsidRPr="007146CE">
        <w:rPr>
          <w:lang w:eastAsia="zh-CN"/>
        </w:rPr>
        <w:t>AH</w:t>
      </w:r>
      <w:r>
        <w:rPr>
          <w:lang w:eastAsia="zh-CN"/>
        </w:rPr>
        <w:t>-</w:t>
      </w:r>
      <w:r w:rsidRPr="007146CE">
        <w:rPr>
          <w:lang w:eastAsia="zh-CN"/>
        </w:rPr>
        <w:t>1801</w:t>
      </w:r>
      <w:r w:rsidRPr="00137900">
        <w:rPr>
          <w:lang w:eastAsia="zh-CN"/>
        </w:rPr>
        <w:t xml:space="preserve">, </w:t>
      </w:r>
      <w:r>
        <w:rPr>
          <w:lang w:eastAsia="zh-CN"/>
        </w:rPr>
        <w:t>January</w:t>
      </w:r>
      <w:r w:rsidRPr="0026760B">
        <w:rPr>
          <w:lang w:eastAsia="zh-CN"/>
        </w:rPr>
        <w:t xml:space="preserve"> 201</w:t>
      </w:r>
      <w:r>
        <w:rPr>
          <w:lang w:eastAsia="zh-CN"/>
        </w:rPr>
        <w:t>8</w:t>
      </w:r>
      <w:r w:rsidRPr="00137900">
        <w:rPr>
          <w:lang w:eastAsia="zh-CN"/>
        </w:rPr>
        <w:t>.</w:t>
      </w:r>
    </w:p>
    <w:p w14:paraId="7B5891EC" w14:textId="0B5E0687" w:rsidR="00431A91" w:rsidRDefault="00431A91" w:rsidP="007146CE">
      <w:pPr>
        <w:numPr>
          <w:ilvl w:val="0"/>
          <w:numId w:val="6"/>
        </w:numPr>
        <w:spacing w:after="180"/>
        <w:contextualSpacing/>
        <w:rPr>
          <w:lang w:eastAsia="zh-CN"/>
        </w:rPr>
      </w:pPr>
      <w:r>
        <w:rPr>
          <w:rFonts w:hint="eastAsia"/>
          <w:lang w:eastAsia="ko-KR"/>
        </w:rPr>
        <w:t xml:space="preserve">R1-1801157, </w:t>
      </w:r>
      <w:r>
        <w:rPr>
          <w:lang w:eastAsia="ko-KR"/>
        </w:rPr>
        <w:t>“</w:t>
      </w:r>
      <w:r w:rsidRPr="00A07655">
        <w:rPr>
          <w:szCs w:val="22"/>
        </w:rPr>
        <w:t>Summary of 7.1.2.1 Remaining details on NR-PBCH</w:t>
      </w:r>
      <w:r>
        <w:rPr>
          <w:szCs w:val="22"/>
        </w:rPr>
        <w:t>,” Ericsson</w:t>
      </w:r>
    </w:p>
    <w:p w14:paraId="248A2F65" w14:textId="0F079088" w:rsidR="007146CE" w:rsidRDefault="007146CE" w:rsidP="007146CE">
      <w:pPr>
        <w:numPr>
          <w:ilvl w:val="0"/>
          <w:numId w:val="6"/>
        </w:numPr>
        <w:spacing w:after="180"/>
        <w:contextualSpacing/>
        <w:rPr>
          <w:lang w:eastAsia="zh-CN"/>
        </w:rPr>
      </w:pPr>
      <w:proofErr w:type="gramStart"/>
      <w:r w:rsidRPr="00CC1BA6">
        <w:rPr>
          <w:lang w:eastAsia="zh-CN"/>
        </w:rPr>
        <w:t>3</w:t>
      </w:r>
      <w:r>
        <w:rPr>
          <w:lang w:eastAsia="zh-CN"/>
        </w:rPr>
        <w:t>8</w:t>
      </w:r>
      <w:r w:rsidRPr="00CC1BA6">
        <w:rPr>
          <w:lang w:eastAsia="zh-CN"/>
        </w:rPr>
        <w:t>.</w:t>
      </w:r>
      <w:r>
        <w:rPr>
          <w:lang w:eastAsia="zh-CN"/>
        </w:rPr>
        <w:t>101-1</w:t>
      </w:r>
      <w:proofErr w:type="gramEnd"/>
      <w:r w:rsidRPr="00CC1BA6">
        <w:rPr>
          <w:lang w:eastAsia="zh-CN"/>
        </w:rPr>
        <w:t xml:space="preserve"> </w:t>
      </w:r>
      <w:r>
        <w:rPr>
          <w:lang w:eastAsia="zh-CN"/>
        </w:rPr>
        <w:t>v15</w:t>
      </w:r>
      <w:r w:rsidRPr="00CC1BA6">
        <w:rPr>
          <w:lang w:eastAsia="zh-CN"/>
        </w:rPr>
        <w:t>.</w:t>
      </w:r>
      <w:r>
        <w:rPr>
          <w:lang w:eastAsia="zh-CN"/>
        </w:rPr>
        <w:t>0</w:t>
      </w:r>
      <w:r w:rsidRPr="00CC1BA6">
        <w:rPr>
          <w:lang w:eastAsia="zh-CN"/>
        </w:rPr>
        <w:t xml:space="preserve">.0, </w:t>
      </w:r>
      <w:r>
        <w:rPr>
          <w:lang w:eastAsia="zh-CN"/>
        </w:rPr>
        <w:t>User Equipment (UE) radio transmission and reception; Part 1: Range 1 Standalone</w:t>
      </w:r>
      <w:r w:rsidRPr="00CC1BA6">
        <w:rPr>
          <w:lang w:eastAsia="zh-CN"/>
        </w:rPr>
        <w:t xml:space="preserve"> (Release </w:t>
      </w:r>
      <w:r>
        <w:rPr>
          <w:lang w:eastAsia="zh-CN"/>
        </w:rPr>
        <w:t>15</w:t>
      </w:r>
      <w:r w:rsidRPr="00CC1BA6">
        <w:rPr>
          <w:lang w:eastAsia="zh-CN"/>
        </w:rPr>
        <w:t>).</w:t>
      </w:r>
    </w:p>
    <w:p w14:paraId="635211BC" w14:textId="4A1604AA" w:rsidR="007146CE" w:rsidRDefault="007146CE" w:rsidP="007146CE">
      <w:pPr>
        <w:numPr>
          <w:ilvl w:val="0"/>
          <w:numId w:val="6"/>
        </w:numPr>
        <w:spacing w:after="180"/>
        <w:contextualSpacing/>
        <w:rPr>
          <w:lang w:eastAsia="zh-CN"/>
        </w:rPr>
      </w:pPr>
      <w:proofErr w:type="gramStart"/>
      <w:r w:rsidRPr="00CC1BA6">
        <w:rPr>
          <w:lang w:eastAsia="zh-CN"/>
        </w:rPr>
        <w:t>3</w:t>
      </w:r>
      <w:r>
        <w:rPr>
          <w:lang w:eastAsia="zh-CN"/>
        </w:rPr>
        <w:t>8</w:t>
      </w:r>
      <w:r w:rsidRPr="00CC1BA6">
        <w:rPr>
          <w:lang w:eastAsia="zh-CN"/>
        </w:rPr>
        <w:t>.</w:t>
      </w:r>
      <w:r>
        <w:rPr>
          <w:lang w:eastAsia="zh-CN"/>
        </w:rPr>
        <w:t>101-2</w:t>
      </w:r>
      <w:proofErr w:type="gramEnd"/>
      <w:r w:rsidRPr="00CC1BA6">
        <w:rPr>
          <w:lang w:eastAsia="zh-CN"/>
        </w:rPr>
        <w:t xml:space="preserve"> </w:t>
      </w:r>
      <w:r>
        <w:rPr>
          <w:lang w:eastAsia="zh-CN"/>
        </w:rPr>
        <w:t>v15</w:t>
      </w:r>
      <w:r w:rsidRPr="00CC1BA6">
        <w:rPr>
          <w:lang w:eastAsia="zh-CN"/>
        </w:rPr>
        <w:t>.</w:t>
      </w:r>
      <w:r>
        <w:rPr>
          <w:lang w:eastAsia="zh-CN"/>
        </w:rPr>
        <w:t>0</w:t>
      </w:r>
      <w:r w:rsidRPr="00CC1BA6">
        <w:rPr>
          <w:lang w:eastAsia="zh-CN"/>
        </w:rPr>
        <w:t xml:space="preserve">.0, </w:t>
      </w:r>
      <w:r>
        <w:rPr>
          <w:lang w:eastAsia="zh-CN"/>
        </w:rPr>
        <w:t>User Equipment (UE) radio transmission and reception; Part 1: Range 2 Standalone</w:t>
      </w:r>
      <w:r w:rsidRPr="00CC1BA6">
        <w:rPr>
          <w:lang w:eastAsia="zh-CN"/>
        </w:rPr>
        <w:t xml:space="preserve"> (Release </w:t>
      </w:r>
      <w:r>
        <w:rPr>
          <w:lang w:eastAsia="zh-CN"/>
        </w:rPr>
        <w:t>15</w:t>
      </w:r>
      <w:r w:rsidRPr="00CC1BA6">
        <w:rPr>
          <w:lang w:eastAsia="zh-CN"/>
        </w:rPr>
        <w:t>).</w:t>
      </w:r>
    </w:p>
    <w:p w14:paraId="618475AB" w14:textId="12F7CF3A" w:rsidR="00914EA5" w:rsidRPr="009B5065" w:rsidRDefault="00914EA5" w:rsidP="00914EA5">
      <w:pPr>
        <w:numPr>
          <w:ilvl w:val="0"/>
          <w:numId w:val="6"/>
        </w:numPr>
        <w:tabs>
          <w:tab w:val="left" w:pos="385"/>
        </w:tabs>
        <w:spacing w:after="180"/>
        <w:contextualSpacing/>
        <w:rPr>
          <w:lang w:eastAsia="zh-CN"/>
        </w:rPr>
      </w:pPr>
      <w:r w:rsidRPr="00914EA5">
        <w:rPr>
          <w:lang w:eastAsia="zh-CN"/>
        </w:rPr>
        <w:t>R1-1800650</w:t>
      </w:r>
      <w:r>
        <w:rPr>
          <w:lang w:eastAsia="zh-CN"/>
        </w:rPr>
        <w:t>, “</w:t>
      </w:r>
      <w:r w:rsidRPr="00914EA5">
        <w:rPr>
          <w:lang w:eastAsia="zh-CN"/>
        </w:rPr>
        <w:t>Remaining issues on NR-PBCH</w:t>
      </w:r>
      <w:r>
        <w:rPr>
          <w:lang w:eastAsia="zh-CN"/>
        </w:rPr>
        <w:t xml:space="preserve">,” </w:t>
      </w:r>
      <w:r w:rsidRPr="00914EA5">
        <w:rPr>
          <w:lang w:eastAsia="zh-CN"/>
        </w:rPr>
        <w:t>NTT DOCOMO, INC.</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7EC30" w14:textId="77777777" w:rsidR="00E87F7D" w:rsidRDefault="00E87F7D">
      <w:r>
        <w:separator/>
      </w:r>
    </w:p>
  </w:endnote>
  <w:endnote w:type="continuationSeparator" w:id="0">
    <w:p w14:paraId="4BF0684C" w14:textId="77777777" w:rsidR="00E87F7D" w:rsidRDefault="00E8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91150F" w:rsidRDefault="0091150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06286">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06286">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E65EC" w14:textId="77777777" w:rsidR="00E87F7D" w:rsidRDefault="00E87F7D">
      <w:r>
        <w:separator/>
      </w:r>
    </w:p>
  </w:footnote>
  <w:footnote w:type="continuationSeparator" w:id="0">
    <w:p w14:paraId="26B64126" w14:textId="77777777" w:rsidR="00E87F7D" w:rsidRDefault="00E87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B14239"/>
    <w:multiLevelType w:val="hybridMultilevel"/>
    <w:tmpl w:val="69F682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F5D0F"/>
    <w:multiLevelType w:val="hybridMultilevel"/>
    <w:tmpl w:val="8BDCDE9A"/>
    <w:lvl w:ilvl="0" w:tplc="4A96E0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07E27"/>
    <w:multiLevelType w:val="hybridMultilevel"/>
    <w:tmpl w:val="C02E14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C08F6"/>
    <w:multiLevelType w:val="hybridMultilevel"/>
    <w:tmpl w:val="8BDCDE9A"/>
    <w:lvl w:ilvl="0" w:tplc="4A96E0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BF14DC"/>
    <w:multiLevelType w:val="multilevel"/>
    <w:tmpl w:val="DFCE7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1"/>
  </w:num>
  <w:num w:numId="3">
    <w:abstractNumId w:val="15"/>
  </w:num>
  <w:num w:numId="4">
    <w:abstractNumId w:val="37"/>
  </w:num>
  <w:num w:numId="5">
    <w:abstractNumId w:val="1"/>
  </w:num>
  <w:num w:numId="6">
    <w:abstractNumId w:val="28"/>
  </w:num>
  <w:num w:numId="7">
    <w:abstractNumId w:val="18"/>
  </w:num>
  <w:num w:numId="8">
    <w:abstractNumId w:val="14"/>
  </w:num>
  <w:num w:numId="9">
    <w:abstractNumId w:val="38"/>
  </w:num>
  <w:num w:numId="10">
    <w:abstractNumId w:val="12"/>
  </w:num>
  <w:num w:numId="11">
    <w:abstractNumId w:val="16"/>
  </w:num>
  <w:num w:numId="12">
    <w:abstractNumId w:val="1"/>
  </w:num>
  <w:num w:numId="13">
    <w:abstractNumId w:val="27"/>
  </w:num>
  <w:num w:numId="14">
    <w:abstractNumId w:val="23"/>
  </w:num>
  <w:num w:numId="15">
    <w:abstractNumId w:val="32"/>
  </w:num>
  <w:num w:numId="16">
    <w:abstractNumId w:val="33"/>
  </w:num>
  <w:num w:numId="17">
    <w:abstractNumId w:val="25"/>
  </w:num>
  <w:num w:numId="18">
    <w:abstractNumId w:val="4"/>
  </w:num>
  <w:num w:numId="19">
    <w:abstractNumId w:val="24"/>
  </w:num>
  <w:num w:numId="20">
    <w:abstractNumId w:val="29"/>
  </w:num>
  <w:num w:numId="21">
    <w:abstractNumId w:val="9"/>
  </w:num>
  <w:num w:numId="22">
    <w:abstractNumId w:val="21"/>
  </w:num>
  <w:num w:numId="23">
    <w:abstractNumId w:val="34"/>
  </w:num>
  <w:num w:numId="24">
    <w:abstractNumId w:val="30"/>
  </w:num>
  <w:num w:numId="25">
    <w:abstractNumId w:val="11"/>
  </w:num>
  <w:num w:numId="26">
    <w:abstractNumId w:val="22"/>
  </w:num>
  <w:num w:numId="27">
    <w:abstractNumId w:val="8"/>
  </w:num>
  <w:num w:numId="28">
    <w:abstractNumId w:val="3"/>
  </w:num>
  <w:num w:numId="29">
    <w:abstractNumId w:val="19"/>
  </w:num>
  <w:num w:numId="30">
    <w:abstractNumId w:val="35"/>
  </w:num>
  <w:num w:numId="31">
    <w:abstractNumId w:val="26"/>
  </w:num>
  <w:num w:numId="32">
    <w:abstractNumId w:val="7"/>
  </w:num>
  <w:num w:numId="33">
    <w:abstractNumId w:val="6"/>
  </w:num>
  <w:num w:numId="34">
    <w:abstractNumId w:val="5"/>
  </w:num>
  <w:num w:numId="35">
    <w:abstractNumId w:val="1"/>
  </w:num>
  <w:num w:numId="36">
    <w:abstractNumId w:val="1"/>
  </w:num>
  <w:num w:numId="37">
    <w:abstractNumId w:val="2"/>
  </w:num>
  <w:num w:numId="38">
    <w:abstractNumId w:val="1"/>
  </w:num>
  <w:num w:numId="39">
    <w:abstractNumId w:val="17"/>
  </w:num>
  <w:num w:numId="40">
    <w:abstractNumId w:val="10"/>
  </w:num>
  <w:num w:numId="41">
    <w:abstractNumId w:val="36"/>
  </w:num>
  <w:num w:numId="42">
    <w:abstractNumId w:val="20"/>
  </w:num>
  <w:num w:numId="43">
    <w:abstractNumId w:val="1"/>
  </w:num>
  <w:num w:numId="44">
    <w:abstractNumId w:val="1"/>
  </w:num>
  <w:num w:numId="45">
    <w:abstractNumId w:val="1"/>
  </w:num>
  <w:num w:numId="46">
    <w:abstractNumId w:val="1"/>
  </w:num>
  <w:num w:numId="47">
    <w:abstractNumId w:val="1"/>
  </w:num>
  <w:num w:numId="48">
    <w:abstractNumId w:val="13"/>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FB9"/>
    <w:rsid w:val="00232FDF"/>
    <w:rsid w:val="00233310"/>
    <w:rsid w:val="00233553"/>
    <w:rsid w:val="00233E8A"/>
    <w:rsid w:val="002343D8"/>
    <w:rsid w:val="00234A97"/>
    <w:rsid w:val="00234D14"/>
    <w:rsid w:val="00235002"/>
    <w:rsid w:val="002359AF"/>
    <w:rsid w:val="00235BE9"/>
    <w:rsid w:val="00235EA3"/>
    <w:rsid w:val="00236219"/>
    <w:rsid w:val="0023626E"/>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57A9"/>
    <w:rsid w:val="003F5D1D"/>
    <w:rsid w:val="003F631D"/>
    <w:rsid w:val="003F67F7"/>
    <w:rsid w:val="003F6CBB"/>
    <w:rsid w:val="003F6F80"/>
    <w:rsid w:val="003F72E0"/>
    <w:rsid w:val="003F73C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5BDC"/>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B7A"/>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237"/>
    <w:rsid w:val="00A41250"/>
    <w:rsid w:val="00A4138D"/>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2F54"/>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76"/>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226E"/>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
    <w:basedOn w:val="a2"/>
    <w:link w:val="2"/>
    <w:rsid w:val="00A23299"/>
    <w:rPr>
      <w:rFonts w:ascii="Arial" w:eastAsiaTheme="minorEastAsia"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91F3CF-0741-4C2B-8FE1-86A9187C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1</Pages>
  <Words>2136</Words>
  <Characters>12180</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14288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50</cp:revision>
  <cp:lastPrinted>2014-05-09T11:56:00Z</cp:lastPrinted>
  <dcterms:created xsi:type="dcterms:W3CDTF">2018-02-13T10:41:00Z</dcterms:created>
  <dcterms:modified xsi:type="dcterms:W3CDTF">2018-02-15T15:48:00Z</dcterms:modified>
  <cp:category/>
</cp:coreProperties>
</file>